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21" w:rsidRPr="007504ED" w:rsidRDefault="004A4E21" w:rsidP="00DB77B8">
      <w:pPr>
        <w:pStyle w:val="Titre"/>
        <w:widowControl w:val="0"/>
        <w:pBdr>
          <w:top w:val="none" w:sz="0" w:space="0" w:color="auto"/>
          <w:left w:val="none" w:sz="0" w:space="0" w:color="auto"/>
          <w:bottom w:val="none" w:sz="0" w:space="0" w:color="auto"/>
          <w:right w:val="none" w:sz="0" w:space="0" w:color="auto"/>
        </w:pBdr>
        <w:shd w:val="clear" w:color="auto" w:fill="78003C"/>
        <w:suppressAutoHyphens w:val="0"/>
        <w:spacing w:line="120" w:lineRule="exact"/>
        <w:ind w:right="-143"/>
        <w:rPr>
          <w:smallCaps/>
          <w:color w:val="FFFFFF" w:themeColor="background1"/>
          <w:sz w:val="32"/>
        </w:rPr>
      </w:pPr>
    </w:p>
    <w:p w:rsidR="00E27959" w:rsidRPr="007504ED" w:rsidRDefault="000E3888" w:rsidP="00DB77B8">
      <w:pPr>
        <w:pStyle w:val="Titre"/>
        <w:widowControl w:val="0"/>
        <w:pBdr>
          <w:top w:val="none" w:sz="0" w:space="0" w:color="auto"/>
          <w:left w:val="none" w:sz="0" w:space="0" w:color="auto"/>
          <w:bottom w:val="none" w:sz="0" w:space="0" w:color="auto"/>
          <w:right w:val="none" w:sz="0" w:space="0" w:color="auto"/>
        </w:pBdr>
        <w:shd w:val="clear" w:color="auto" w:fill="78003C"/>
        <w:suppressAutoHyphens w:val="0"/>
        <w:spacing w:line="300" w:lineRule="exact"/>
        <w:ind w:right="-143"/>
        <w:rPr>
          <w:color w:val="FFFFFF" w:themeColor="background1"/>
          <w:sz w:val="28"/>
        </w:rPr>
      </w:pPr>
      <w:r w:rsidRPr="007504ED">
        <w:rPr>
          <w:color w:val="FFFFFF" w:themeColor="background1"/>
          <w:sz w:val="28"/>
        </w:rPr>
        <w:t>D</w:t>
      </w:r>
      <w:r w:rsidR="00651D3E" w:rsidRPr="007504ED">
        <w:rPr>
          <w:color w:val="FFFFFF" w:themeColor="background1"/>
          <w:sz w:val="28"/>
        </w:rPr>
        <w:t>OSSIER DE D</w:t>
      </w:r>
      <w:r w:rsidRPr="007504ED">
        <w:rPr>
          <w:color w:val="FFFFFF" w:themeColor="background1"/>
          <w:sz w:val="28"/>
        </w:rPr>
        <w:t>EMANDE</w:t>
      </w:r>
      <w:r w:rsidRPr="007504ED">
        <w:rPr>
          <w:color w:val="FFFFFF" w:themeColor="background1"/>
          <w:sz w:val="24"/>
        </w:rPr>
        <w:t xml:space="preserve"> </w:t>
      </w:r>
      <w:r w:rsidRPr="007504ED">
        <w:rPr>
          <w:color w:val="FFFFFF" w:themeColor="background1"/>
          <w:sz w:val="28"/>
        </w:rPr>
        <w:t>DE SUBVENTION</w:t>
      </w:r>
      <w:r w:rsidR="00DB77B8" w:rsidRPr="007504ED">
        <w:rPr>
          <w:color w:val="FFFFFF" w:themeColor="background1"/>
          <w:sz w:val="28"/>
        </w:rPr>
        <w:br/>
        <w:t>PAR LE D</w:t>
      </w:r>
      <w:r w:rsidRPr="007504ED">
        <w:rPr>
          <w:color w:val="FFFFFF" w:themeColor="background1"/>
          <w:sz w:val="28"/>
        </w:rPr>
        <w:t xml:space="preserve">ÉPARTEMENT </w:t>
      </w:r>
      <w:r w:rsidR="00DB77B8" w:rsidRPr="007504ED">
        <w:rPr>
          <w:i/>
          <w:color w:val="FFFFFF" w:themeColor="background1"/>
          <w:sz w:val="28"/>
        </w:rPr>
        <w:t>SCIENCES DE LA VIE</w:t>
      </w:r>
      <w:r w:rsidRPr="007504ED">
        <w:rPr>
          <w:color w:val="FFFFFF" w:themeColor="background1"/>
          <w:sz w:val="24"/>
        </w:rPr>
        <w:t xml:space="preserve"> </w:t>
      </w:r>
      <w:r w:rsidRPr="007504ED">
        <w:rPr>
          <w:color w:val="FFFFFF" w:themeColor="background1"/>
          <w:sz w:val="28"/>
        </w:rPr>
        <w:t>POUR</w:t>
      </w:r>
    </w:p>
    <w:p w:rsidR="00102920" w:rsidRPr="007504ED" w:rsidRDefault="00102920" w:rsidP="00DB77B8">
      <w:pPr>
        <w:pStyle w:val="Titre"/>
        <w:widowControl w:val="0"/>
        <w:pBdr>
          <w:top w:val="none" w:sz="0" w:space="0" w:color="auto"/>
          <w:left w:val="none" w:sz="0" w:space="0" w:color="auto"/>
          <w:bottom w:val="none" w:sz="0" w:space="0" w:color="auto"/>
          <w:right w:val="none" w:sz="0" w:space="0" w:color="auto"/>
        </w:pBdr>
        <w:shd w:val="clear" w:color="auto" w:fill="78003C"/>
        <w:suppressAutoHyphens w:val="0"/>
        <w:spacing w:before="120" w:line="400" w:lineRule="exact"/>
        <w:ind w:right="-143"/>
        <w:rPr>
          <w:smallCaps/>
          <w:color w:val="FFFFFF" w:themeColor="background1"/>
          <w:sz w:val="36"/>
        </w:rPr>
      </w:pPr>
      <w:r w:rsidRPr="007504ED">
        <w:rPr>
          <w:smallCaps/>
          <w:color w:val="FFFFFF" w:themeColor="background1"/>
          <w:sz w:val="36"/>
        </w:rPr>
        <w:t>PETITS ÉQUIPEMENTS DE LABORATOIRE</w:t>
      </w:r>
    </w:p>
    <w:p w:rsidR="004A4E21" w:rsidRPr="007504ED" w:rsidRDefault="00C2003C" w:rsidP="00DB77B8">
      <w:pPr>
        <w:pStyle w:val="Titre"/>
        <w:widowControl w:val="0"/>
        <w:pBdr>
          <w:top w:val="none" w:sz="0" w:space="0" w:color="auto"/>
          <w:left w:val="none" w:sz="0" w:space="0" w:color="auto"/>
          <w:bottom w:val="none" w:sz="0" w:space="0" w:color="auto"/>
          <w:right w:val="none" w:sz="0" w:space="0" w:color="auto"/>
        </w:pBdr>
        <w:shd w:val="clear" w:color="auto" w:fill="78003C"/>
        <w:suppressAutoHyphens w:val="0"/>
        <w:spacing w:line="400" w:lineRule="exact"/>
        <w:ind w:right="-143"/>
        <w:rPr>
          <w:smallCaps/>
          <w:color w:val="FFFFFF" w:themeColor="background1"/>
          <w:sz w:val="32"/>
        </w:rPr>
      </w:pPr>
      <w:r w:rsidRPr="000C180E">
        <w:rPr>
          <w:color w:val="FFFFFF" w:themeColor="background1"/>
          <w:sz w:val="28"/>
        </w:rPr>
        <w:t>A</w:t>
      </w:r>
      <w:r w:rsidR="000E3888" w:rsidRPr="000C180E">
        <w:rPr>
          <w:color w:val="FFFFFF" w:themeColor="background1"/>
          <w:sz w:val="28"/>
        </w:rPr>
        <w:t>NNÉE</w:t>
      </w:r>
      <w:r w:rsidRPr="000C180E">
        <w:rPr>
          <w:smallCaps/>
          <w:color w:val="FFFFFF" w:themeColor="background1"/>
          <w:sz w:val="28"/>
        </w:rPr>
        <w:t xml:space="preserve"> 201</w:t>
      </w:r>
      <w:r w:rsidR="00B71AFC" w:rsidRPr="000C180E">
        <w:rPr>
          <w:smallCaps/>
          <w:color w:val="FFFFFF" w:themeColor="background1"/>
          <w:sz w:val="28"/>
        </w:rPr>
        <w:t>9</w:t>
      </w:r>
    </w:p>
    <w:p w:rsidR="00C2003C" w:rsidRPr="007504ED" w:rsidRDefault="00C2003C" w:rsidP="00DB77B8">
      <w:pPr>
        <w:pStyle w:val="Titre"/>
        <w:widowControl w:val="0"/>
        <w:pBdr>
          <w:top w:val="none" w:sz="0" w:space="0" w:color="auto"/>
          <w:left w:val="none" w:sz="0" w:space="0" w:color="auto"/>
          <w:bottom w:val="none" w:sz="0" w:space="0" w:color="auto"/>
          <w:right w:val="none" w:sz="0" w:space="0" w:color="auto"/>
        </w:pBdr>
        <w:shd w:val="clear" w:color="auto" w:fill="78003C"/>
        <w:suppressAutoHyphens w:val="0"/>
        <w:spacing w:line="120" w:lineRule="exact"/>
        <w:ind w:right="-143"/>
        <w:rPr>
          <w:smallCaps/>
          <w:color w:val="FFFFFF" w:themeColor="background1"/>
          <w:sz w:val="32"/>
        </w:rPr>
      </w:pPr>
    </w:p>
    <w:p w:rsidR="004A4E21" w:rsidRPr="007504ED" w:rsidRDefault="004A4E21" w:rsidP="00DD422C">
      <w:pPr>
        <w:spacing w:line="280" w:lineRule="exact"/>
        <w:jc w:val="both"/>
        <w:rPr>
          <w:rFonts w:ascii="Arial" w:hAnsi="Arial" w:cs="Arial"/>
          <w:b/>
          <w:bCs/>
          <w:color w:val="78003C"/>
        </w:rPr>
      </w:pPr>
    </w:p>
    <w:p w:rsidR="00E35E36" w:rsidRPr="007504ED" w:rsidRDefault="00E35E36" w:rsidP="00E35E36">
      <w:pPr>
        <w:shd w:val="clear" w:color="auto" w:fill="D9D9D9" w:themeFill="background1" w:themeFillShade="D9"/>
        <w:spacing w:line="100" w:lineRule="exact"/>
        <w:ind w:right="-284"/>
        <w:jc w:val="both"/>
        <w:rPr>
          <w:rFonts w:ascii="Arial" w:hAnsi="Arial" w:cs="Arial"/>
          <w:b/>
          <w:bCs/>
          <w:color w:val="78003C"/>
        </w:rPr>
      </w:pPr>
    </w:p>
    <w:p w:rsidR="00DD422C" w:rsidRPr="007504ED" w:rsidRDefault="00E05145" w:rsidP="00E05145">
      <w:pPr>
        <w:shd w:val="clear" w:color="auto" w:fill="D9D9D9" w:themeFill="background1" w:themeFillShade="D9"/>
        <w:spacing w:line="280" w:lineRule="exact"/>
        <w:ind w:right="-285"/>
        <w:jc w:val="both"/>
        <w:rPr>
          <w:rFonts w:ascii="Arial" w:hAnsi="Arial" w:cs="Arial"/>
          <w:b/>
          <w:bCs/>
          <w:color w:val="78003C"/>
        </w:rPr>
      </w:pPr>
      <w:r w:rsidRPr="007504ED">
        <w:rPr>
          <w:rFonts w:ascii="Arial" w:hAnsi="Arial" w:cs="Arial"/>
          <w:b/>
          <w:bCs/>
          <w:color w:val="78003C"/>
        </w:rPr>
        <w:t xml:space="preserve">  </w:t>
      </w:r>
      <w:r w:rsidR="00F3789A" w:rsidRPr="007504ED">
        <w:rPr>
          <w:rFonts w:ascii="Arial" w:hAnsi="Arial" w:cs="Arial"/>
          <w:b/>
          <w:bCs/>
          <w:color w:val="78003C"/>
        </w:rPr>
        <w:t>1. É</w:t>
      </w:r>
      <w:r w:rsidR="00DD422C" w:rsidRPr="007504ED">
        <w:rPr>
          <w:rFonts w:ascii="Arial" w:hAnsi="Arial" w:cs="Arial"/>
          <w:b/>
          <w:bCs/>
          <w:color w:val="78003C"/>
        </w:rPr>
        <w:t>QUIPEMENT VISÉ</w:t>
      </w:r>
    </w:p>
    <w:p w:rsidR="00E35E36" w:rsidRPr="007504ED" w:rsidRDefault="00E35E36" w:rsidP="00E35E36">
      <w:pPr>
        <w:shd w:val="clear" w:color="auto" w:fill="D9D9D9" w:themeFill="background1" w:themeFillShade="D9"/>
        <w:spacing w:line="100" w:lineRule="exact"/>
        <w:ind w:right="-284"/>
        <w:jc w:val="both"/>
        <w:rPr>
          <w:rFonts w:ascii="Arial" w:hAnsi="Arial" w:cs="Arial"/>
          <w:b/>
          <w:bCs/>
          <w:color w:val="78003C"/>
        </w:rPr>
      </w:pPr>
    </w:p>
    <w:p w:rsidR="00DD422C" w:rsidRPr="007504ED" w:rsidRDefault="00DD422C" w:rsidP="000E3888">
      <w:pPr>
        <w:pStyle w:val="Pieddepage"/>
        <w:tabs>
          <w:tab w:val="clear" w:pos="9072"/>
        </w:tabs>
        <w:spacing w:line="180" w:lineRule="exact"/>
        <w:jc w:val="both"/>
        <w:rPr>
          <w:rFonts w:ascii="Arial" w:hAnsi="Arial" w:cs="Arial"/>
        </w:rPr>
      </w:pPr>
    </w:p>
    <w:p w:rsidR="004650EF" w:rsidRPr="007504ED" w:rsidRDefault="00AC4D94" w:rsidP="00DD422C">
      <w:pPr>
        <w:spacing w:after="120" w:line="280" w:lineRule="exact"/>
        <w:jc w:val="both"/>
        <w:rPr>
          <w:rFonts w:ascii="Arial" w:hAnsi="Arial" w:cs="Arial"/>
          <w:i/>
          <w:iCs/>
        </w:rPr>
      </w:pPr>
      <w:r w:rsidRPr="007504ED">
        <w:rPr>
          <w:rFonts w:ascii="Arial" w:hAnsi="Arial" w:cs="Arial"/>
          <w:b/>
          <w:bCs/>
        </w:rPr>
        <w:t>Dénomination</w:t>
      </w:r>
      <w:r w:rsidR="004650EF" w:rsidRPr="007504ED">
        <w:rPr>
          <w:rFonts w:ascii="Arial" w:hAnsi="Arial" w:cs="Arial"/>
          <w:b/>
          <w:bCs/>
        </w:rPr>
        <w:t xml:space="preserve"> de l</w:t>
      </w:r>
      <w:r w:rsidRPr="007504ED">
        <w:rPr>
          <w:rFonts w:ascii="Arial" w:hAnsi="Arial" w:cs="Arial"/>
          <w:b/>
          <w:bCs/>
        </w:rPr>
        <w:t>’équipement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4650EF" w:rsidRPr="007504ED" w:rsidTr="00AE7318">
        <w:trPr>
          <w:trHeight w:val="766"/>
        </w:trPr>
        <w:tc>
          <w:tcPr>
            <w:tcW w:w="9851" w:type="dxa"/>
          </w:tcPr>
          <w:p w:rsidR="004650EF" w:rsidRPr="007504ED" w:rsidRDefault="00275A44" w:rsidP="00DD422C">
            <w:pPr>
              <w:pStyle w:val="Pieddepage"/>
              <w:tabs>
                <w:tab w:val="clear" w:pos="9072"/>
              </w:tabs>
              <w:spacing w:line="280" w:lineRule="exact"/>
              <w:ind w:right="-32"/>
              <w:jc w:val="both"/>
              <w:rPr>
                <w:rFonts w:ascii="Arial" w:hAnsi="Arial" w:cs="Arial"/>
              </w:rPr>
            </w:pPr>
            <w:r w:rsidRPr="007504ED">
              <w:rPr>
                <w:rFonts w:ascii="Arial" w:hAnsi="Arial" w:cs="Arial"/>
              </w:rPr>
              <w:fldChar w:fldCharType="begin">
                <w:ffData>
                  <w:name w:val="Texte29"/>
                  <w:enabled/>
                  <w:calcOnExit w:val="0"/>
                  <w:textInput/>
                </w:ffData>
              </w:fldChar>
            </w:r>
            <w:bookmarkStart w:id="0" w:name="Texte29"/>
            <w:r w:rsidR="004B10F1"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4B10F1" w:rsidRPr="007504ED">
              <w:rPr>
                <w:rFonts w:ascii="Arial" w:hAnsi="Arial" w:cs="Arial"/>
              </w:rPr>
              <w:t> </w:t>
            </w:r>
            <w:r w:rsidR="004B10F1" w:rsidRPr="007504ED">
              <w:rPr>
                <w:rFonts w:ascii="Arial" w:hAnsi="Arial" w:cs="Arial"/>
              </w:rPr>
              <w:t> </w:t>
            </w:r>
            <w:r w:rsidR="004B10F1" w:rsidRPr="007504ED">
              <w:rPr>
                <w:rFonts w:ascii="Arial" w:hAnsi="Arial" w:cs="Arial"/>
              </w:rPr>
              <w:t> </w:t>
            </w:r>
            <w:r w:rsidR="004B10F1" w:rsidRPr="007504ED">
              <w:rPr>
                <w:rFonts w:ascii="Arial" w:hAnsi="Arial" w:cs="Arial"/>
              </w:rPr>
              <w:t> </w:t>
            </w:r>
            <w:r w:rsidR="004B10F1" w:rsidRPr="007504ED">
              <w:rPr>
                <w:rFonts w:ascii="Arial" w:hAnsi="Arial" w:cs="Arial"/>
              </w:rPr>
              <w:t> </w:t>
            </w:r>
            <w:r w:rsidRPr="007504ED">
              <w:rPr>
                <w:rFonts w:ascii="Arial" w:hAnsi="Arial" w:cs="Arial"/>
              </w:rPr>
              <w:fldChar w:fldCharType="end"/>
            </w:r>
            <w:bookmarkEnd w:id="0"/>
          </w:p>
          <w:p w:rsidR="00DD422C" w:rsidRPr="007504ED" w:rsidRDefault="00DD422C" w:rsidP="00DD422C">
            <w:pPr>
              <w:pStyle w:val="Pieddepage"/>
              <w:tabs>
                <w:tab w:val="clear" w:pos="9072"/>
              </w:tabs>
              <w:spacing w:line="280" w:lineRule="exact"/>
              <w:ind w:right="-32"/>
              <w:jc w:val="both"/>
              <w:rPr>
                <w:rFonts w:ascii="Arial" w:hAnsi="Arial" w:cs="Arial"/>
              </w:rPr>
            </w:pPr>
          </w:p>
        </w:tc>
      </w:tr>
    </w:tbl>
    <w:p w:rsidR="004650EF" w:rsidRPr="007504ED" w:rsidRDefault="004650EF" w:rsidP="00DD422C">
      <w:pPr>
        <w:pStyle w:val="Pieddepage"/>
        <w:tabs>
          <w:tab w:val="clear" w:pos="9072"/>
        </w:tabs>
        <w:spacing w:line="280" w:lineRule="exact"/>
        <w:jc w:val="both"/>
        <w:rPr>
          <w:rFonts w:ascii="Arial" w:hAnsi="Arial" w:cs="Arial"/>
        </w:rPr>
      </w:pPr>
    </w:p>
    <w:p w:rsidR="004650EF" w:rsidRPr="007504ED" w:rsidRDefault="00AC4D94" w:rsidP="00DD422C">
      <w:pPr>
        <w:pStyle w:val="Pieddepage"/>
        <w:tabs>
          <w:tab w:val="clear" w:pos="9072"/>
        </w:tabs>
        <w:spacing w:after="120" w:line="280" w:lineRule="exact"/>
        <w:jc w:val="both"/>
        <w:rPr>
          <w:rFonts w:ascii="Arial" w:hAnsi="Arial" w:cs="Arial"/>
          <w:i/>
          <w:iCs/>
          <w:color w:val="78003C"/>
        </w:rPr>
      </w:pPr>
      <w:r w:rsidRPr="007504ED">
        <w:rPr>
          <w:rFonts w:ascii="Arial" w:hAnsi="Arial" w:cs="Arial"/>
          <w:b/>
          <w:bCs/>
        </w:rPr>
        <w:t>Caractéristiques techniques de l’équipement et justification scientifique de la demande</w:t>
      </w:r>
      <w:r w:rsidR="007305E0" w:rsidRPr="007504ED">
        <w:rPr>
          <w:rFonts w:ascii="Arial" w:hAnsi="Arial" w:cs="Arial"/>
          <w:b/>
          <w:bCs/>
        </w:rPr>
        <w:t xml:space="preserve"> </w:t>
      </w:r>
      <w:r w:rsidR="007305E0" w:rsidRPr="007504ED">
        <w:rPr>
          <w:rFonts w:ascii="Arial" w:hAnsi="Arial" w:cs="Arial"/>
          <w:bCs/>
          <w:i/>
          <w:color w:val="78003C"/>
        </w:rPr>
        <w:t>[</w:t>
      </w:r>
      <w:r w:rsidR="009A15AB" w:rsidRPr="007504ED">
        <w:rPr>
          <w:rFonts w:ascii="Arial" w:hAnsi="Arial" w:cs="Arial"/>
          <w:bCs/>
          <w:i/>
          <w:color w:val="78003C"/>
        </w:rPr>
        <w:t>Rester b</w:t>
      </w:r>
      <w:r w:rsidR="0064300B" w:rsidRPr="007504ED">
        <w:rPr>
          <w:rFonts w:ascii="Arial" w:hAnsi="Arial" w:cs="Arial"/>
          <w:bCs/>
          <w:i/>
          <w:color w:val="78003C"/>
        </w:rPr>
        <w:t>ref et concis, ne pas dépasser 2</w:t>
      </w:r>
      <w:r w:rsidR="009A15AB" w:rsidRPr="007504ED">
        <w:rPr>
          <w:rFonts w:ascii="Arial" w:hAnsi="Arial" w:cs="Arial"/>
          <w:bCs/>
          <w:i/>
          <w:color w:val="78003C"/>
        </w:rPr>
        <w:t>000 caractères, espace compris</w:t>
      </w:r>
      <w:r w:rsidR="007305E0" w:rsidRPr="007504ED">
        <w:rPr>
          <w:rFonts w:ascii="Arial" w:hAnsi="Arial" w:cs="Arial"/>
          <w:bCs/>
          <w:i/>
          <w:color w:val="78003C"/>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4650EF" w:rsidRPr="007504ED" w:rsidTr="00AE7318">
        <w:tc>
          <w:tcPr>
            <w:tcW w:w="9851" w:type="dxa"/>
            <w:tcBorders>
              <w:bottom w:val="single" w:sz="4" w:space="0" w:color="auto"/>
            </w:tcBorders>
          </w:tcPr>
          <w:p w:rsidR="009A15AB" w:rsidRPr="007504ED" w:rsidRDefault="009A15AB" w:rsidP="00DD422C">
            <w:pPr>
              <w:spacing w:line="280" w:lineRule="exact"/>
              <w:jc w:val="both"/>
              <w:rPr>
                <w:rFonts w:ascii="Arial" w:hAnsi="Arial" w:cs="Arial"/>
              </w:rPr>
            </w:pPr>
          </w:p>
          <w:p w:rsidR="009A15AB" w:rsidRPr="007504ED" w:rsidRDefault="009A15AB" w:rsidP="00DD422C">
            <w:pPr>
              <w:spacing w:line="280" w:lineRule="exact"/>
              <w:jc w:val="both"/>
              <w:rPr>
                <w:rFonts w:ascii="Arial" w:hAnsi="Arial" w:cs="Arial"/>
              </w:rPr>
            </w:pPr>
          </w:p>
          <w:p w:rsidR="009A15AB" w:rsidRPr="007504ED" w:rsidRDefault="009A15AB" w:rsidP="00DD422C">
            <w:pPr>
              <w:spacing w:line="280" w:lineRule="exact"/>
              <w:jc w:val="both"/>
              <w:rPr>
                <w:rFonts w:ascii="Arial" w:hAnsi="Arial" w:cs="Arial"/>
              </w:rPr>
            </w:pPr>
          </w:p>
          <w:p w:rsidR="00DB77B8" w:rsidRPr="007504ED" w:rsidRDefault="00DB77B8" w:rsidP="00DD422C">
            <w:pPr>
              <w:spacing w:line="280" w:lineRule="exact"/>
              <w:jc w:val="both"/>
              <w:rPr>
                <w:rFonts w:ascii="Arial" w:hAnsi="Arial" w:cs="Arial"/>
              </w:rPr>
            </w:pPr>
          </w:p>
          <w:p w:rsidR="004650EF" w:rsidRPr="007504ED" w:rsidRDefault="004650EF" w:rsidP="00DD422C">
            <w:pPr>
              <w:spacing w:line="280" w:lineRule="exact"/>
              <w:jc w:val="both"/>
              <w:rPr>
                <w:rFonts w:ascii="Arial" w:hAnsi="Arial" w:cs="Arial"/>
              </w:rPr>
            </w:pPr>
          </w:p>
          <w:p w:rsidR="004650EF" w:rsidRPr="007504ED" w:rsidRDefault="004650EF" w:rsidP="00DD422C">
            <w:pPr>
              <w:spacing w:line="280" w:lineRule="exact"/>
              <w:jc w:val="both"/>
              <w:rPr>
                <w:rFonts w:ascii="Arial" w:hAnsi="Arial" w:cs="Arial"/>
              </w:rPr>
            </w:pPr>
          </w:p>
        </w:tc>
      </w:tr>
    </w:tbl>
    <w:p w:rsidR="004650EF" w:rsidRPr="007504ED" w:rsidRDefault="004650EF" w:rsidP="00DD422C">
      <w:pPr>
        <w:spacing w:line="280" w:lineRule="exact"/>
        <w:jc w:val="both"/>
        <w:rPr>
          <w:rFonts w:ascii="Arial" w:hAnsi="Arial" w:cs="Arial"/>
          <w:u w:val="single"/>
        </w:rPr>
      </w:pPr>
    </w:p>
    <w:p w:rsidR="004B10F1" w:rsidRPr="007504ED" w:rsidRDefault="004B10F1" w:rsidP="000E495A">
      <w:pPr>
        <w:spacing w:after="120" w:line="280" w:lineRule="exact"/>
        <w:jc w:val="both"/>
        <w:rPr>
          <w:rFonts w:ascii="Arial" w:hAnsi="Arial" w:cs="Arial"/>
          <w:b/>
          <w:bCs/>
          <w:u w:val="single"/>
        </w:rPr>
      </w:pPr>
      <w:r w:rsidRPr="007504ED">
        <w:rPr>
          <w:rFonts w:ascii="Arial" w:hAnsi="Arial" w:cs="Arial"/>
          <w:b/>
          <w:bCs/>
        </w:rPr>
        <w:t xml:space="preserve">Coût </w:t>
      </w:r>
      <w:r w:rsidR="00AC4D94" w:rsidRPr="007504ED">
        <w:rPr>
          <w:rFonts w:ascii="Arial" w:hAnsi="Arial" w:cs="Arial"/>
          <w:b/>
          <w:bCs/>
        </w:rPr>
        <w:t xml:space="preserve">(HT) total </w:t>
      </w:r>
      <w:r w:rsidR="000E495A" w:rsidRPr="007504ED">
        <w:rPr>
          <w:rFonts w:ascii="Arial" w:hAnsi="Arial" w:cs="Arial"/>
          <w:b/>
          <w:bCs/>
          <w:vertAlign w:val="superscript"/>
        </w:rPr>
        <w:t>(1)</w:t>
      </w:r>
      <w:r w:rsidR="00AC4D94" w:rsidRPr="007504ED">
        <w:rPr>
          <w:rFonts w:ascii="Arial" w:hAnsi="Arial" w:cs="Arial"/>
          <w:b/>
          <w:bCs/>
        </w:rPr>
        <w:t xml:space="preserve"> </w:t>
      </w:r>
      <w:r w:rsidRPr="007504ED">
        <w:rPr>
          <w:rFonts w:ascii="Arial" w:hAnsi="Arial" w:cs="Arial"/>
          <w:b/>
          <w:bCs/>
        </w:rPr>
        <w:t>de l</w:t>
      </w:r>
      <w:r w:rsidR="00AC4D94" w:rsidRPr="007504ED">
        <w:rPr>
          <w:rFonts w:ascii="Arial" w:hAnsi="Arial" w:cs="Arial"/>
          <w:b/>
          <w:bCs/>
        </w:rPr>
        <w:t>’équipement</w:t>
      </w:r>
      <w:r w:rsidRPr="007504ED">
        <w:rPr>
          <w:rFonts w:ascii="Arial" w:hAnsi="Arial" w:cs="Arial"/>
          <w:b/>
          <w:bCs/>
        </w:rPr>
        <w:t xml:space="preserve"> : </w:t>
      </w:r>
      <w:r w:rsidR="00275A44" w:rsidRPr="007504ED">
        <w:rPr>
          <w:rFonts w:ascii="Arial" w:hAnsi="Arial" w:cs="Arial"/>
          <w:b/>
        </w:rPr>
        <w:fldChar w:fldCharType="begin">
          <w:ffData>
            <w:name w:val=""/>
            <w:enabled/>
            <w:calcOnExit w:val="0"/>
            <w:textInput/>
          </w:ffData>
        </w:fldChar>
      </w:r>
      <w:r w:rsidRPr="007504ED">
        <w:rPr>
          <w:rFonts w:ascii="Arial" w:hAnsi="Arial" w:cs="Arial"/>
          <w:b/>
        </w:rPr>
        <w:instrText xml:space="preserve"> FORMTEXT </w:instrText>
      </w:r>
      <w:r w:rsidR="00275A44" w:rsidRPr="007504ED">
        <w:rPr>
          <w:rFonts w:ascii="Arial" w:hAnsi="Arial" w:cs="Arial"/>
          <w:b/>
        </w:rPr>
      </w:r>
      <w:r w:rsidR="00275A44" w:rsidRPr="007504ED">
        <w:rPr>
          <w:rFonts w:ascii="Arial" w:hAnsi="Arial" w:cs="Arial"/>
          <w:b/>
        </w:rPr>
        <w:fldChar w:fldCharType="separate"/>
      </w:r>
      <w:r w:rsidRPr="007504ED">
        <w:rPr>
          <w:rFonts w:ascii="Arial" w:hAnsi="Arial" w:cs="Arial"/>
          <w:b/>
        </w:rPr>
        <w:t> </w:t>
      </w:r>
      <w:r w:rsidRPr="007504ED">
        <w:rPr>
          <w:rFonts w:ascii="Arial" w:hAnsi="Arial" w:cs="Arial"/>
          <w:b/>
        </w:rPr>
        <w:t> </w:t>
      </w:r>
      <w:r w:rsidRPr="007504ED">
        <w:rPr>
          <w:rFonts w:ascii="Arial" w:hAnsi="Arial" w:cs="Arial"/>
          <w:b/>
        </w:rPr>
        <w:t> </w:t>
      </w:r>
      <w:r w:rsidRPr="007504ED">
        <w:rPr>
          <w:rFonts w:ascii="Arial" w:hAnsi="Arial" w:cs="Arial"/>
          <w:b/>
        </w:rPr>
        <w:t> </w:t>
      </w:r>
      <w:r w:rsidRPr="007504ED">
        <w:rPr>
          <w:rFonts w:ascii="Arial" w:hAnsi="Arial" w:cs="Arial"/>
          <w:b/>
        </w:rPr>
        <w:t> </w:t>
      </w:r>
      <w:r w:rsidR="00275A44" w:rsidRPr="007504ED">
        <w:rPr>
          <w:rFonts w:ascii="Arial" w:hAnsi="Arial" w:cs="Arial"/>
          <w:b/>
        </w:rPr>
        <w:fldChar w:fldCharType="end"/>
      </w:r>
    </w:p>
    <w:p w:rsidR="00C2003C" w:rsidRPr="007504ED" w:rsidRDefault="00C2003C" w:rsidP="00DD422C">
      <w:pPr>
        <w:spacing w:after="120" w:line="280" w:lineRule="exact"/>
        <w:jc w:val="both"/>
        <w:rPr>
          <w:rFonts w:ascii="Arial" w:hAnsi="Arial" w:cs="Arial"/>
        </w:rPr>
      </w:pPr>
      <w:r w:rsidRPr="007504ED">
        <w:rPr>
          <w:rFonts w:ascii="Arial" w:hAnsi="Arial" w:cs="Arial"/>
          <w:b/>
          <w:bCs/>
        </w:rPr>
        <w:t xml:space="preserve">Montant </w:t>
      </w:r>
      <w:r w:rsidR="00AC4D94" w:rsidRPr="007504ED">
        <w:rPr>
          <w:rFonts w:ascii="Arial" w:hAnsi="Arial" w:cs="Arial"/>
          <w:b/>
          <w:bCs/>
        </w:rPr>
        <w:t xml:space="preserve">(HT) </w:t>
      </w:r>
      <w:r w:rsidRPr="007504ED">
        <w:rPr>
          <w:rFonts w:ascii="Arial" w:hAnsi="Arial" w:cs="Arial"/>
          <w:b/>
          <w:bCs/>
        </w:rPr>
        <w:t xml:space="preserve">de la subvention demandée au </w:t>
      </w:r>
      <w:r w:rsidR="00E27959" w:rsidRPr="007504ED">
        <w:rPr>
          <w:rFonts w:ascii="Arial" w:hAnsi="Arial" w:cs="Arial"/>
          <w:b/>
          <w:bCs/>
        </w:rPr>
        <w:t>département SDV</w:t>
      </w:r>
      <w:r w:rsidRPr="007504ED">
        <w:rPr>
          <w:rFonts w:ascii="Arial" w:hAnsi="Arial" w:cs="Arial"/>
        </w:rPr>
        <w:t xml:space="preserve"> </w:t>
      </w:r>
      <w:r w:rsidRPr="007504ED">
        <w:rPr>
          <w:rFonts w:ascii="Arial" w:hAnsi="Arial" w:cs="Arial"/>
          <w:b/>
        </w:rPr>
        <w:t>:</w:t>
      </w:r>
      <w:r w:rsidRPr="007504ED">
        <w:rPr>
          <w:rFonts w:ascii="Arial" w:hAnsi="Arial" w:cs="Arial"/>
        </w:rPr>
        <w:t xml:space="preserve"> </w:t>
      </w:r>
      <w:r w:rsidR="00275A44" w:rsidRPr="007504ED">
        <w:rPr>
          <w:rFonts w:ascii="Arial" w:hAnsi="Arial" w:cs="Arial"/>
          <w:b/>
        </w:rPr>
        <w:fldChar w:fldCharType="begin">
          <w:ffData>
            <w:name w:val="Texte41"/>
            <w:enabled/>
            <w:calcOnExit w:val="0"/>
            <w:textInput/>
          </w:ffData>
        </w:fldChar>
      </w:r>
      <w:bookmarkStart w:id="1" w:name="Texte41"/>
      <w:r w:rsidRPr="007504ED">
        <w:rPr>
          <w:rFonts w:ascii="Arial" w:hAnsi="Arial" w:cs="Arial"/>
          <w:b/>
        </w:rPr>
        <w:instrText xml:space="preserve"> FORMTEXT </w:instrText>
      </w:r>
      <w:r w:rsidR="00275A44" w:rsidRPr="007504ED">
        <w:rPr>
          <w:rFonts w:ascii="Arial" w:hAnsi="Arial" w:cs="Arial"/>
          <w:b/>
        </w:rPr>
      </w:r>
      <w:r w:rsidR="00275A44" w:rsidRPr="007504ED">
        <w:rPr>
          <w:rFonts w:ascii="Arial" w:hAnsi="Arial" w:cs="Arial"/>
          <w:b/>
        </w:rPr>
        <w:fldChar w:fldCharType="separate"/>
      </w:r>
      <w:r w:rsidRPr="007504ED">
        <w:rPr>
          <w:rFonts w:ascii="Arial" w:hAnsi="Arial" w:cs="Arial"/>
          <w:b/>
        </w:rPr>
        <w:t> </w:t>
      </w:r>
      <w:r w:rsidRPr="007504ED">
        <w:rPr>
          <w:rFonts w:ascii="Arial" w:hAnsi="Arial" w:cs="Arial"/>
          <w:b/>
        </w:rPr>
        <w:t> </w:t>
      </w:r>
      <w:r w:rsidRPr="007504ED">
        <w:rPr>
          <w:rFonts w:ascii="Arial" w:hAnsi="Arial" w:cs="Arial"/>
          <w:b/>
        </w:rPr>
        <w:t> </w:t>
      </w:r>
      <w:r w:rsidRPr="007504ED">
        <w:rPr>
          <w:rFonts w:ascii="Arial" w:hAnsi="Arial" w:cs="Arial"/>
          <w:b/>
        </w:rPr>
        <w:t> </w:t>
      </w:r>
      <w:r w:rsidRPr="007504ED">
        <w:rPr>
          <w:rFonts w:ascii="Arial" w:hAnsi="Arial" w:cs="Arial"/>
          <w:b/>
        </w:rPr>
        <w:t> </w:t>
      </w:r>
      <w:r w:rsidR="00275A44" w:rsidRPr="007504ED">
        <w:rPr>
          <w:rFonts w:ascii="Arial" w:hAnsi="Arial" w:cs="Arial"/>
          <w:b/>
        </w:rPr>
        <w:fldChar w:fldCharType="end"/>
      </w:r>
      <w:bookmarkEnd w:id="1"/>
    </w:p>
    <w:p w:rsidR="000E495A" w:rsidRPr="007504ED" w:rsidRDefault="00DD422C" w:rsidP="000E495A">
      <w:pPr>
        <w:spacing w:after="120" w:line="280" w:lineRule="exact"/>
        <w:jc w:val="both"/>
        <w:rPr>
          <w:rFonts w:ascii="Arial" w:hAnsi="Arial" w:cs="Arial"/>
          <w:b/>
          <w:bCs/>
        </w:rPr>
      </w:pPr>
      <w:r w:rsidRPr="007504ED">
        <w:rPr>
          <w:rFonts w:ascii="Arial" w:hAnsi="Arial" w:cs="Arial"/>
          <w:b/>
          <w:bCs/>
        </w:rPr>
        <w:t>Co-</w:t>
      </w:r>
      <w:r w:rsidR="007305E0" w:rsidRPr="007504ED">
        <w:rPr>
          <w:rFonts w:ascii="Arial" w:hAnsi="Arial" w:cs="Arial"/>
          <w:b/>
          <w:bCs/>
        </w:rPr>
        <w:t>financement</w:t>
      </w:r>
      <w:r w:rsidR="000E495A" w:rsidRPr="007504ED">
        <w:rPr>
          <w:rFonts w:ascii="Arial" w:hAnsi="Arial" w:cs="Arial"/>
          <w:b/>
          <w:bCs/>
        </w:rPr>
        <w:t>(</w:t>
      </w:r>
      <w:r w:rsidR="007305E0" w:rsidRPr="007504ED">
        <w:rPr>
          <w:rFonts w:ascii="Arial" w:hAnsi="Arial" w:cs="Arial"/>
          <w:b/>
          <w:bCs/>
        </w:rPr>
        <w:t>s</w:t>
      </w:r>
      <w:r w:rsidR="000E495A" w:rsidRPr="007504ED">
        <w:rPr>
          <w:rFonts w:ascii="Arial" w:hAnsi="Arial" w:cs="Arial"/>
          <w:b/>
          <w:bCs/>
        </w:rPr>
        <w:t>)</w:t>
      </w:r>
      <w:r w:rsidR="007305E0" w:rsidRPr="007504ED">
        <w:rPr>
          <w:rFonts w:ascii="Arial" w:hAnsi="Arial" w:cs="Arial"/>
          <w:b/>
          <w:bCs/>
        </w:rPr>
        <w:t xml:space="preserve"> éventuel</w:t>
      </w:r>
      <w:r w:rsidR="000E495A" w:rsidRPr="007504ED">
        <w:rPr>
          <w:rFonts w:ascii="Arial" w:hAnsi="Arial" w:cs="Arial"/>
          <w:b/>
          <w:bCs/>
        </w:rPr>
        <w:t>(</w:t>
      </w:r>
      <w:r w:rsidR="007305E0" w:rsidRPr="007504ED">
        <w:rPr>
          <w:rFonts w:ascii="Arial" w:hAnsi="Arial" w:cs="Arial"/>
          <w:b/>
          <w:bCs/>
        </w:rPr>
        <w:t>s</w:t>
      </w:r>
      <w:r w:rsidR="000E495A" w:rsidRPr="007504ED">
        <w:rPr>
          <w:rFonts w:ascii="Arial" w:hAnsi="Arial" w:cs="Arial"/>
          <w:b/>
          <w:bCs/>
        </w:rPr>
        <w:t xml:space="preserve">), </w:t>
      </w:r>
      <w:r w:rsidR="00AC4D94" w:rsidRPr="007504ED">
        <w:rPr>
          <w:rFonts w:ascii="Arial" w:hAnsi="Arial" w:cs="Arial"/>
          <w:b/>
          <w:bCs/>
        </w:rPr>
        <w:t xml:space="preserve">acquis, </w:t>
      </w:r>
      <w:r w:rsidR="00C2003C" w:rsidRPr="007504ED">
        <w:rPr>
          <w:rFonts w:ascii="Arial" w:hAnsi="Arial" w:cs="Arial"/>
          <w:b/>
          <w:bCs/>
        </w:rPr>
        <w:t>et</w:t>
      </w:r>
      <w:r w:rsidR="00AC4D94" w:rsidRPr="007504ED">
        <w:rPr>
          <w:rFonts w:ascii="Arial" w:hAnsi="Arial" w:cs="Arial"/>
          <w:b/>
          <w:bCs/>
        </w:rPr>
        <w:t>/ou à prévoir</w:t>
      </w:r>
      <w:r w:rsidR="000E495A" w:rsidRPr="007504ED">
        <w:rPr>
          <w:rFonts w:ascii="Arial" w:hAnsi="Arial" w:cs="Arial"/>
          <w:b/>
          <w:bCs/>
        </w:rPr>
        <w:t xml:space="preserve"> </w:t>
      </w:r>
      <w:r w:rsidR="000E495A" w:rsidRPr="007504ED">
        <w:rPr>
          <w:rFonts w:ascii="Arial" w:hAnsi="Arial" w:cs="Arial"/>
          <w:b/>
          <w:bCs/>
          <w:vertAlign w:val="superscript"/>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2003C" w:rsidRPr="007504ED" w:rsidTr="00AE7318">
        <w:tc>
          <w:tcPr>
            <w:tcW w:w="9889" w:type="dxa"/>
            <w:shd w:val="clear" w:color="auto" w:fill="auto"/>
          </w:tcPr>
          <w:p w:rsidR="00C2003C" w:rsidRPr="007504ED" w:rsidRDefault="00275A44" w:rsidP="00DD422C">
            <w:pPr>
              <w:spacing w:line="280" w:lineRule="exact"/>
              <w:jc w:val="both"/>
              <w:rPr>
                <w:rFonts w:ascii="Arial" w:hAnsi="Arial" w:cs="Arial"/>
                <w:u w:val="single"/>
              </w:rPr>
            </w:pPr>
            <w:r w:rsidRPr="007504ED">
              <w:rPr>
                <w:rFonts w:ascii="Arial" w:hAnsi="Arial" w:cs="Arial"/>
              </w:rPr>
              <w:fldChar w:fldCharType="begin">
                <w:ffData>
                  <w:name w:val="Texte41"/>
                  <w:enabled/>
                  <w:calcOnExit w:val="0"/>
                  <w:textInput/>
                </w:ffData>
              </w:fldChar>
            </w:r>
            <w:r w:rsidR="00026B1A"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026B1A" w:rsidRPr="007504ED">
              <w:rPr>
                <w:rFonts w:ascii="Arial" w:hAnsi="Arial" w:cs="Arial"/>
              </w:rPr>
              <w:t> </w:t>
            </w:r>
            <w:r w:rsidR="00026B1A" w:rsidRPr="007504ED">
              <w:rPr>
                <w:rFonts w:ascii="Arial" w:hAnsi="Arial" w:cs="Arial"/>
              </w:rPr>
              <w:t> </w:t>
            </w:r>
            <w:r w:rsidR="00026B1A" w:rsidRPr="007504ED">
              <w:rPr>
                <w:rFonts w:ascii="Arial" w:hAnsi="Arial" w:cs="Arial"/>
              </w:rPr>
              <w:t> </w:t>
            </w:r>
            <w:r w:rsidR="00026B1A" w:rsidRPr="007504ED">
              <w:rPr>
                <w:rFonts w:ascii="Arial" w:hAnsi="Arial" w:cs="Arial"/>
              </w:rPr>
              <w:t> </w:t>
            </w:r>
            <w:r w:rsidR="00026B1A" w:rsidRPr="007504ED">
              <w:rPr>
                <w:rFonts w:ascii="Arial" w:hAnsi="Arial" w:cs="Arial"/>
              </w:rPr>
              <w:t> </w:t>
            </w:r>
            <w:r w:rsidRPr="007504ED">
              <w:rPr>
                <w:rFonts w:ascii="Arial" w:hAnsi="Arial" w:cs="Arial"/>
              </w:rPr>
              <w:fldChar w:fldCharType="end"/>
            </w:r>
          </w:p>
          <w:p w:rsidR="00DD422C" w:rsidRPr="007504ED" w:rsidRDefault="00DD422C" w:rsidP="00DD422C">
            <w:pPr>
              <w:spacing w:line="280" w:lineRule="exact"/>
              <w:jc w:val="both"/>
              <w:rPr>
                <w:rFonts w:ascii="Arial" w:hAnsi="Arial" w:cs="Arial"/>
                <w:u w:val="single"/>
              </w:rPr>
            </w:pPr>
          </w:p>
          <w:p w:rsidR="00DD422C" w:rsidRPr="007504ED" w:rsidRDefault="00DD422C" w:rsidP="00DD422C">
            <w:pPr>
              <w:spacing w:line="280" w:lineRule="exact"/>
              <w:jc w:val="both"/>
              <w:rPr>
                <w:rFonts w:ascii="Arial" w:hAnsi="Arial" w:cs="Arial"/>
                <w:u w:val="single"/>
              </w:rPr>
            </w:pPr>
          </w:p>
          <w:p w:rsidR="00DD422C" w:rsidRPr="007504ED" w:rsidRDefault="00DD422C" w:rsidP="00DD422C">
            <w:pPr>
              <w:spacing w:line="280" w:lineRule="exact"/>
              <w:jc w:val="both"/>
              <w:rPr>
                <w:rFonts w:ascii="Arial" w:hAnsi="Arial" w:cs="Arial"/>
                <w:u w:val="single"/>
              </w:rPr>
            </w:pPr>
          </w:p>
          <w:p w:rsidR="00DD422C" w:rsidRPr="007504ED" w:rsidRDefault="00DD422C" w:rsidP="00DD422C">
            <w:pPr>
              <w:spacing w:line="280" w:lineRule="exact"/>
              <w:jc w:val="both"/>
              <w:rPr>
                <w:rFonts w:ascii="Arial" w:hAnsi="Arial" w:cs="Arial"/>
                <w:u w:val="single"/>
              </w:rPr>
            </w:pPr>
          </w:p>
          <w:p w:rsidR="00DD422C" w:rsidRPr="007504ED" w:rsidRDefault="00DD422C" w:rsidP="00DD422C">
            <w:pPr>
              <w:spacing w:line="280" w:lineRule="exact"/>
              <w:jc w:val="both"/>
              <w:rPr>
                <w:rFonts w:ascii="Arial" w:hAnsi="Arial" w:cs="Arial"/>
                <w:u w:val="single"/>
              </w:rPr>
            </w:pPr>
          </w:p>
        </w:tc>
      </w:tr>
    </w:tbl>
    <w:p w:rsidR="008E2EF9" w:rsidRPr="007504ED" w:rsidRDefault="008E2EF9" w:rsidP="008E2EF9">
      <w:pPr>
        <w:pStyle w:val="Pieddepage"/>
        <w:tabs>
          <w:tab w:val="clear" w:pos="9072"/>
        </w:tabs>
        <w:spacing w:line="340" w:lineRule="exact"/>
        <w:jc w:val="both"/>
        <w:rPr>
          <w:rFonts w:ascii="Arial" w:hAnsi="Arial" w:cs="Arial"/>
        </w:rPr>
      </w:pPr>
    </w:p>
    <w:p w:rsidR="008E2EF9" w:rsidRPr="007504ED" w:rsidRDefault="008E2EF9" w:rsidP="008E2EF9">
      <w:pPr>
        <w:pStyle w:val="Pieddepage"/>
        <w:tabs>
          <w:tab w:val="clear" w:pos="9072"/>
        </w:tabs>
        <w:spacing w:line="340" w:lineRule="exact"/>
        <w:jc w:val="both"/>
        <w:rPr>
          <w:rFonts w:ascii="Arial" w:hAnsi="Arial" w:cs="Arial"/>
          <w:b/>
        </w:rPr>
      </w:pPr>
      <w:r w:rsidRPr="007504ED">
        <w:rPr>
          <w:rFonts w:ascii="Arial" w:hAnsi="Arial" w:cs="Arial"/>
          <w:b/>
        </w:rPr>
        <w:t xml:space="preserve">La demande de subvention </w:t>
      </w:r>
      <w:r w:rsidR="004A4F05" w:rsidRPr="007504ED">
        <w:rPr>
          <w:rFonts w:ascii="Arial" w:hAnsi="Arial" w:cs="Arial"/>
          <w:b/>
        </w:rPr>
        <w:t xml:space="preserve">faite au département SDV </w:t>
      </w:r>
      <w:r w:rsidRPr="007504ED">
        <w:rPr>
          <w:rFonts w:ascii="Arial" w:hAnsi="Arial" w:cs="Arial"/>
          <w:b/>
        </w:rPr>
        <w:t>concerne</w:t>
      </w:r>
      <w:r w:rsidR="004A4F05" w:rsidRPr="007504ED">
        <w:rPr>
          <w:rFonts w:ascii="Arial" w:hAnsi="Arial" w:cs="Arial"/>
          <w:b/>
        </w:rPr>
        <w:t>-t-elle</w:t>
      </w:r>
      <w:r w:rsidRPr="007504ED">
        <w:rPr>
          <w:rFonts w:ascii="Arial" w:hAnsi="Arial" w:cs="Arial"/>
          <w:b/>
        </w:rPr>
        <w:t> :</w:t>
      </w:r>
    </w:p>
    <w:p w:rsidR="008E2EF9" w:rsidRPr="007504ED" w:rsidRDefault="002C4826" w:rsidP="004A4F05">
      <w:pPr>
        <w:pStyle w:val="Pieddepage"/>
        <w:tabs>
          <w:tab w:val="clear" w:pos="4536"/>
        </w:tabs>
        <w:spacing w:line="340" w:lineRule="exact"/>
        <w:ind w:left="567" w:hanging="425"/>
        <w:jc w:val="both"/>
        <w:rPr>
          <w:rFonts w:ascii="Arial" w:hAnsi="Arial" w:cs="Arial"/>
        </w:rPr>
      </w:pPr>
      <w:sdt>
        <w:sdtPr>
          <w:rPr>
            <w:rFonts w:ascii="Arial" w:hAnsi="Arial" w:cs="Arial"/>
          </w:rPr>
          <w:id w:val="1122031464"/>
        </w:sdtPr>
        <w:sdtEndPr/>
        <w:sdtContent>
          <w:r w:rsidR="003B20DC" w:rsidRPr="007504ED">
            <w:rPr>
              <w:rFonts w:ascii="MS Gothic" w:eastAsia="MS Gothic" w:hAnsi="MS Gothic" w:cs="Arial"/>
            </w:rPr>
            <w:t>☐</w:t>
          </w:r>
        </w:sdtContent>
      </w:sdt>
      <w:r w:rsidR="008E2EF9" w:rsidRPr="007504ED">
        <w:rPr>
          <w:rFonts w:ascii="Arial" w:hAnsi="Arial" w:cs="Arial"/>
        </w:rPr>
        <w:t xml:space="preserve"> le re</w:t>
      </w:r>
      <w:r w:rsidR="004A4F05" w:rsidRPr="007504ED">
        <w:rPr>
          <w:rFonts w:ascii="Arial" w:hAnsi="Arial" w:cs="Arial"/>
        </w:rPr>
        <w:t>mplacement</w:t>
      </w:r>
      <w:r w:rsidR="008E2EF9" w:rsidRPr="007504ED">
        <w:rPr>
          <w:rFonts w:ascii="Arial" w:hAnsi="Arial" w:cs="Arial"/>
        </w:rPr>
        <w:t xml:space="preserve"> </w:t>
      </w:r>
      <w:r w:rsidR="004A4F05" w:rsidRPr="007504ED">
        <w:rPr>
          <w:rFonts w:ascii="Arial" w:hAnsi="Arial" w:cs="Arial"/>
        </w:rPr>
        <w:t>(</w:t>
      </w:r>
      <w:r w:rsidR="008E2EF9" w:rsidRPr="007504ED">
        <w:rPr>
          <w:rFonts w:ascii="Arial" w:hAnsi="Arial" w:cs="Arial"/>
        </w:rPr>
        <w:t>ou mise à niveau</w:t>
      </w:r>
      <w:r w:rsidR="004A4F05" w:rsidRPr="007504ED">
        <w:rPr>
          <w:rFonts w:ascii="Arial" w:hAnsi="Arial" w:cs="Arial"/>
        </w:rPr>
        <w:t>)</w:t>
      </w:r>
      <w:r w:rsidR="008E2EF9" w:rsidRPr="007504ED">
        <w:rPr>
          <w:rFonts w:ascii="Arial" w:hAnsi="Arial" w:cs="Arial"/>
        </w:rPr>
        <w:t xml:space="preserve"> d’un équipement déjà </w:t>
      </w:r>
      <w:r w:rsidR="00D75103" w:rsidRPr="007504ED">
        <w:rPr>
          <w:rFonts w:ascii="Arial" w:hAnsi="Arial" w:cs="Arial"/>
        </w:rPr>
        <w:t xml:space="preserve">existant </w:t>
      </w:r>
      <w:r w:rsidR="004A4F05" w:rsidRPr="007504ED">
        <w:rPr>
          <w:rFonts w:ascii="Arial" w:hAnsi="Arial" w:cs="Arial"/>
        </w:rPr>
        <w:t>?</w:t>
      </w:r>
    </w:p>
    <w:p w:rsidR="008E2EF9" w:rsidRPr="007504ED" w:rsidRDefault="002C4826" w:rsidP="004A4F05">
      <w:pPr>
        <w:pStyle w:val="Pieddepage"/>
        <w:tabs>
          <w:tab w:val="clear" w:pos="4536"/>
        </w:tabs>
        <w:spacing w:line="340" w:lineRule="exact"/>
        <w:ind w:left="567" w:hanging="425"/>
        <w:jc w:val="both"/>
        <w:rPr>
          <w:rFonts w:ascii="Arial" w:hAnsi="Arial" w:cs="Arial"/>
        </w:rPr>
      </w:pPr>
      <w:sdt>
        <w:sdtPr>
          <w:rPr>
            <w:rFonts w:ascii="Arial" w:hAnsi="Arial" w:cs="Arial"/>
          </w:rPr>
          <w:id w:val="-2124682773"/>
        </w:sdtPr>
        <w:sdtEndPr/>
        <w:sdtContent>
          <w:r w:rsidR="008E2EF9" w:rsidRPr="007504ED">
            <w:rPr>
              <w:rFonts w:ascii="MS Gothic" w:eastAsia="MS Gothic" w:hAnsi="MS Gothic" w:cs="Arial"/>
            </w:rPr>
            <w:t>☐</w:t>
          </w:r>
        </w:sdtContent>
      </w:sdt>
      <w:r w:rsidR="008E2EF9" w:rsidRPr="007504ED">
        <w:rPr>
          <w:rFonts w:ascii="Arial" w:hAnsi="Arial" w:cs="Arial"/>
        </w:rPr>
        <w:t xml:space="preserve"> l’acquisition d’un équipement </w:t>
      </w:r>
      <w:r w:rsidR="00D75103" w:rsidRPr="007504ED">
        <w:rPr>
          <w:rFonts w:ascii="Arial" w:hAnsi="Arial" w:cs="Arial"/>
        </w:rPr>
        <w:t xml:space="preserve">nouveau </w:t>
      </w:r>
      <w:r w:rsidR="008E2EF9" w:rsidRPr="007504ED">
        <w:rPr>
          <w:rFonts w:ascii="Arial" w:hAnsi="Arial" w:cs="Arial"/>
        </w:rPr>
        <w:t xml:space="preserve">permettant </w:t>
      </w:r>
      <w:r w:rsidR="00D75103" w:rsidRPr="007504ED">
        <w:rPr>
          <w:rFonts w:ascii="Arial" w:hAnsi="Arial" w:cs="Arial"/>
        </w:rPr>
        <w:t>d’étendre l’offre de services</w:t>
      </w:r>
      <w:r w:rsidR="004A4F05" w:rsidRPr="007504ED">
        <w:rPr>
          <w:rFonts w:ascii="Arial" w:hAnsi="Arial" w:cs="Arial"/>
        </w:rPr>
        <w:t> ?</w:t>
      </w:r>
    </w:p>
    <w:p w:rsidR="004B10F1" w:rsidRPr="007504ED" w:rsidRDefault="004B10F1" w:rsidP="00DD422C">
      <w:pPr>
        <w:suppressAutoHyphens w:val="0"/>
        <w:spacing w:line="280" w:lineRule="exact"/>
        <w:rPr>
          <w:rFonts w:ascii="Arial" w:hAnsi="Arial" w:cs="Arial"/>
          <w:b/>
          <w:bCs/>
        </w:rPr>
      </w:pPr>
    </w:p>
    <w:p w:rsidR="000E495A" w:rsidRPr="007504ED" w:rsidRDefault="000E495A" w:rsidP="00DD422C">
      <w:pPr>
        <w:suppressAutoHyphens w:val="0"/>
        <w:spacing w:line="280" w:lineRule="exact"/>
        <w:rPr>
          <w:rFonts w:ascii="Arial" w:hAnsi="Arial" w:cs="Arial"/>
          <w:b/>
          <w:bCs/>
        </w:rPr>
      </w:pPr>
      <w:r w:rsidRPr="007504ED">
        <w:rPr>
          <w:rFonts w:ascii="Arial" w:hAnsi="Arial" w:cs="Arial"/>
          <w:b/>
          <w:bCs/>
        </w:rPr>
        <w:t>____________________________________</w:t>
      </w:r>
    </w:p>
    <w:p w:rsidR="000E495A" w:rsidRPr="007504ED" w:rsidRDefault="000E495A" w:rsidP="00317381">
      <w:pPr>
        <w:spacing w:line="160" w:lineRule="exact"/>
        <w:jc w:val="both"/>
        <w:rPr>
          <w:rFonts w:ascii="Arial" w:hAnsi="Arial" w:cs="Arial"/>
          <w:bCs/>
          <w:sz w:val="20"/>
        </w:rPr>
      </w:pPr>
    </w:p>
    <w:p w:rsidR="0064300B" w:rsidRPr="007504ED" w:rsidRDefault="000E495A" w:rsidP="000E495A">
      <w:pPr>
        <w:spacing w:after="120" w:line="240" w:lineRule="exact"/>
        <w:jc w:val="both"/>
        <w:rPr>
          <w:rFonts w:ascii="Arial" w:hAnsi="Arial" w:cs="Arial"/>
          <w:bCs/>
          <w:sz w:val="20"/>
        </w:rPr>
      </w:pPr>
      <w:r w:rsidRPr="007504ED">
        <w:rPr>
          <w:rFonts w:ascii="Arial" w:hAnsi="Arial" w:cs="Arial"/>
          <w:bCs/>
          <w:sz w:val="20"/>
        </w:rPr>
        <w:t>(1) Joindre obligatoirement en annexe un devis détaillé précisant le coût d’acquisition de l’équipement, et dissociant le cas échéant les sommes destinées à couvrir d’éventuels frais d’installation ou de mise en service de l’équipement, ou de sa maintenance.</w:t>
      </w:r>
      <w:r w:rsidR="0064300B" w:rsidRPr="007504ED">
        <w:rPr>
          <w:rFonts w:ascii="Arial" w:hAnsi="Arial" w:cs="Arial"/>
          <w:bCs/>
          <w:sz w:val="20"/>
        </w:rPr>
        <w:t xml:space="preserve"> </w:t>
      </w:r>
      <w:r w:rsidR="0064300B" w:rsidRPr="007504ED">
        <w:rPr>
          <w:rFonts w:ascii="Arial" w:hAnsi="Arial" w:cs="Arial"/>
          <w:sz w:val="20"/>
          <w:szCs w:val="20"/>
        </w:rPr>
        <w:t>Toute mention à une remise commerciale devra impérativement être indiquée sur le devis joint au dossier.</w:t>
      </w:r>
    </w:p>
    <w:p w:rsidR="000E495A" w:rsidRPr="007504ED" w:rsidRDefault="000E495A" w:rsidP="000E495A">
      <w:pPr>
        <w:spacing w:after="120" w:line="240" w:lineRule="exact"/>
        <w:jc w:val="both"/>
        <w:rPr>
          <w:rFonts w:ascii="Arial" w:hAnsi="Arial" w:cs="Arial"/>
          <w:sz w:val="20"/>
          <w:szCs w:val="20"/>
          <w:u w:val="single"/>
        </w:rPr>
      </w:pPr>
      <w:r w:rsidRPr="007504ED">
        <w:rPr>
          <w:rFonts w:ascii="Arial" w:hAnsi="Arial" w:cs="Arial"/>
          <w:bCs/>
          <w:sz w:val="20"/>
          <w:szCs w:val="20"/>
        </w:rPr>
        <w:t>(2) Indiquer ci-dessous les montants et les sources de co-financement(s) éventuel(s) pour le dit-équipement.</w:t>
      </w:r>
    </w:p>
    <w:p w:rsidR="007305E0" w:rsidRPr="007504ED" w:rsidRDefault="007305E0">
      <w:pPr>
        <w:suppressAutoHyphens w:val="0"/>
        <w:rPr>
          <w:rFonts w:ascii="Arial" w:hAnsi="Arial" w:cs="Arial"/>
        </w:rPr>
      </w:pPr>
      <w:r w:rsidRPr="007504ED">
        <w:rPr>
          <w:rFonts w:ascii="Arial" w:hAnsi="Arial" w:cs="Arial"/>
        </w:rPr>
        <w:br w:type="page"/>
      </w:r>
    </w:p>
    <w:p w:rsidR="00E35E36" w:rsidRPr="007504ED" w:rsidRDefault="00E35E36" w:rsidP="00E35E36">
      <w:pPr>
        <w:pStyle w:val="En-tte"/>
        <w:shd w:val="clear" w:color="auto" w:fill="D9D9D9" w:themeFill="background1" w:themeFillShade="D9"/>
        <w:tabs>
          <w:tab w:val="clear" w:pos="4536"/>
          <w:tab w:val="clear" w:pos="9072"/>
          <w:tab w:val="left" w:pos="4500"/>
        </w:tabs>
        <w:spacing w:line="100" w:lineRule="exact"/>
        <w:ind w:right="-284"/>
        <w:jc w:val="both"/>
        <w:rPr>
          <w:rFonts w:ascii="Arial" w:hAnsi="Arial" w:cs="Arial"/>
          <w:b/>
          <w:bCs/>
          <w:color w:val="78003C"/>
        </w:rPr>
      </w:pPr>
    </w:p>
    <w:p w:rsidR="007305E0" w:rsidRPr="007504ED" w:rsidRDefault="00E05145" w:rsidP="004D75AE">
      <w:pPr>
        <w:pStyle w:val="En-tte"/>
        <w:shd w:val="clear" w:color="auto" w:fill="D9D9D9" w:themeFill="background1" w:themeFillShade="D9"/>
        <w:tabs>
          <w:tab w:val="clear" w:pos="4536"/>
          <w:tab w:val="clear" w:pos="9072"/>
          <w:tab w:val="left" w:pos="4500"/>
        </w:tabs>
        <w:spacing w:line="280" w:lineRule="exact"/>
        <w:ind w:right="-285"/>
        <w:jc w:val="both"/>
        <w:rPr>
          <w:rFonts w:ascii="Arial" w:hAnsi="Arial" w:cs="Arial"/>
          <w:b/>
          <w:bCs/>
          <w:color w:val="78003C"/>
        </w:rPr>
      </w:pPr>
      <w:r w:rsidRPr="007504ED">
        <w:rPr>
          <w:rFonts w:ascii="Arial" w:hAnsi="Arial" w:cs="Arial"/>
          <w:b/>
          <w:bCs/>
          <w:color w:val="78003C"/>
        </w:rPr>
        <w:t xml:space="preserve">  </w:t>
      </w:r>
      <w:r w:rsidR="00DD422C" w:rsidRPr="007504ED">
        <w:rPr>
          <w:rFonts w:ascii="Arial" w:hAnsi="Arial" w:cs="Arial"/>
          <w:b/>
          <w:bCs/>
          <w:color w:val="78003C"/>
        </w:rPr>
        <w:t>2. PLATE</w:t>
      </w:r>
      <w:r w:rsidR="00C04423" w:rsidRPr="007504ED">
        <w:rPr>
          <w:rFonts w:ascii="Arial" w:hAnsi="Arial" w:cs="Arial"/>
          <w:b/>
          <w:bCs/>
          <w:color w:val="78003C"/>
        </w:rPr>
        <w:t>FORME</w:t>
      </w:r>
      <w:r w:rsidR="003C215F" w:rsidRPr="007504ED">
        <w:rPr>
          <w:rFonts w:ascii="Arial" w:hAnsi="Arial" w:cs="Arial"/>
          <w:b/>
          <w:bCs/>
          <w:color w:val="78003C"/>
        </w:rPr>
        <w:t xml:space="preserve"> ***</w:t>
      </w:r>
      <w:r w:rsidR="00C04423" w:rsidRPr="007504ED">
        <w:rPr>
          <w:rFonts w:ascii="Arial" w:hAnsi="Arial" w:cs="Arial"/>
          <w:b/>
          <w:bCs/>
          <w:color w:val="78003C"/>
        </w:rPr>
        <w:t xml:space="preserve"> ACCUEILLANT L’É</w:t>
      </w:r>
      <w:r w:rsidR="00DD422C" w:rsidRPr="007504ED">
        <w:rPr>
          <w:rFonts w:ascii="Arial" w:hAnsi="Arial" w:cs="Arial"/>
          <w:b/>
          <w:bCs/>
          <w:color w:val="78003C"/>
        </w:rPr>
        <w:t>QUIPEMENT</w:t>
      </w:r>
    </w:p>
    <w:p w:rsidR="00E35E36" w:rsidRPr="007504ED" w:rsidRDefault="00E35E36" w:rsidP="00E35E36">
      <w:pPr>
        <w:pStyle w:val="En-tte"/>
        <w:shd w:val="clear" w:color="auto" w:fill="D9D9D9" w:themeFill="background1" w:themeFillShade="D9"/>
        <w:tabs>
          <w:tab w:val="clear" w:pos="4536"/>
          <w:tab w:val="clear" w:pos="9072"/>
          <w:tab w:val="left" w:pos="4500"/>
        </w:tabs>
        <w:spacing w:line="100" w:lineRule="exact"/>
        <w:ind w:right="-284"/>
        <w:jc w:val="both"/>
        <w:rPr>
          <w:rFonts w:ascii="Arial" w:hAnsi="Arial" w:cs="Arial"/>
          <w:b/>
          <w:bCs/>
          <w:color w:val="78003C"/>
        </w:rPr>
      </w:pPr>
    </w:p>
    <w:p w:rsidR="00291239" w:rsidRPr="007504ED" w:rsidRDefault="00291239" w:rsidP="00E35E36">
      <w:pPr>
        <w:pStyle w:val="Pieddepage"/>
        <w:tabs>
          <w:tab w:val="clear" w:pos="9072"/>
        </w:tabs>
        <w:spacing w:line="220" w:lineRule="exact"/>
        <w:jc w:val="both"/>
        <w:rPr>
          <w:rFonts w:ascii="Arial" w:hAnsi="Arial" w:cs="Arial"/>
        </w:rPr>
      </w:pPr>
    </w:p>
    <w:p w:rsidR="007305E0" w:rsidRPr="007504ED" w:rsidRDefault="00DD422C" w:rsidP="00452B18">
      <w:pPr>
        <w:pStyle w:val="Pieddepage"/>
        <w:tabs>
          <w:tab w:val="clear" w:pos="9072"/>
        </w:tabs>
        <w:spacing w:after="120" w:line="280" w:lineRule="exact"/>
        <w:jc w:val="both"/>
        <w:rPr>
          <w:rFonts w:ascii="Arial" w:hAnsi="Arial" w:cs="Arial"/>
          <w:b/>
          <w:bCs/>
        </w:rPr>
      </w:pPr>
      <w:r w:rsidRPr="007504ED">
        <w:rPr>
          <w:rFonts w:ascii="Arial" w:hAnsi="Arial" w:cs="Arial"/>
          <w:b/>
          <w:bCs/>
        </w:rPr>
        <w:t>Dénomination d</w:t>
      </w:r>
      <w:r w:rsidR="00C04423" w:rsidRPr="007504ED">
        <w:rPr>
          <w:rFonts w:ascii="Arial" w:hAnsi="Arial" w:cs="Arial"/>
          <w:b/>
          <w:bCs/>
        </w:rPr>
        <w:t>e la plateforme</w:t>
      </w:r>
      <w:r w:rsidRPr="007504ED">
        <w:rPr>
          <w:rFonts w:ascii="Arial" w:hAnsi="Arial" w:cs="Arial"/>
          <w:b/>
          <w:bCs/>
        </w:rPr>
        <w:t xml:space="preserve"> destinataire de l’équipement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305E0" w:rsidRPr="007504ED" w:rsidTr="00FD7C6B">
        <w:tc>
          <w:tcPr>
            <w:tcW w:w="9889" w:type="dxa"/>
            <w:shd w:val="clear" w:color="auto" w:fill="auto"/>
          </w:tcPr>
          <w:p w:rsidR="007305E0" w:rsidRPr="007504ED" w:rsidRDefault="00275A44" w:rsidP="00452B18">
            <w:pPr>
              <w:spacing w:line="280" w:lineRule="exact"/>
              <w:jc w:val="both"/>
              <w:rPr>
                <w:rFonts w:ascii="Arial" w:hAnsi="Arial" w:cs="Arial"/>
                <w:u w:val="single"/>
              </w:rPr>
            </w:pPr>
            <w:r w:rsidRPr="007504ED">
              <w:rPr>
                <w:rFonts w:ascii="Arial" w:hAnsi="Arial" w:cs="Arial"/>
              </w:rPr>
              <w:fldChar w:fldCharType="begin">
                <w:ffData>
                  <w:name w:val="Texte41"/>
                  <w:enabled/>
                  <w:calcOnExit w:val="0"/>
                  <w:textInput/>
                </w:ffData>
              </w:fldChar>
            </w:r>
            <w:r w:rsidR="007305E0"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7305E0" w:rsidRPr="007504ED">
              <w:rPr>
                <w:rFonts w:ascii="Arial" w:hAnsi="Arial" w:cs="Arial"/>
              </w:rPr>
              <w:t> </w:t>
            </w:r>
            <w:r w:rsidR="007305E0" w:rsidRPr="007504ED">
              <w:rPr>
                <w:rFonts w:ascii="Arial" w:hAnsi="Arial" w:cs="Arial"/>
              </w:rPr>
              <w:t> </w:t>
            </w:r>
            <w:r w:rsidR="007305E0" w:rsidRPr="007504ED">
              <w:rPr>
                <w:rFonts w:ascii="Arial" w:hAnsi="Arial" w:cs="Arial"/>
              </w:rPr>
              <w:t> </w:t>
            </w:r>
            <w:r w:rsidR="007305E0" w:rsidRPr="007504ED">
              <w:rPr>
                <w:rFonts w:ascii="Arial" w:hAnsi="Arial" w:cs="Arial"/>
              </w:rPr>
              <w:t> </w:t>
            </w:r>
            <w:r w:rsidR="007305E0" w:rsidRPr="007504ED">
              <w:rPr>
                <w:rFonts w:ascii="Arial" w:hAnsi="Arial" w:cs="Arial"/>
              </w:rPr>
              <w:t> </w:t>
            </w:r>
            <w:r w:rsidRPr="007504ED">
              <w:rPr>
                <w:rFonts w:ascii="Arial" w:hAnsi="Arial" w:cs="Arial"/>
              </w:rPr>
              <w:fldChar w:fldCharType="end"/>
            </w:r>
          </w:p>
          <w:p w:rsidR="007305E0" w:rsidRPr="007504ED" w:rsidRDefault="007305E0" w:rsidP="00452B18">
            <w:pPr>
              <w:spacing w:line="280" w:lineRule="exact"/>
              <w:jc w:val="both"/>
              <w:rPr>
                <w:rFonts w:ascii="Arial" w:hAnsi="Arial" w:cs="Arial"/>
                <w:u w:val="single"/>
              </w:rPr>
            </w:pPr>
          </w:p>
        </w:tc>
      </w:tr>
    </w:tbl>
    <w:p w:rsidR="007305E0" w:rsidRPr="007504ED" w:rsidRDefault="007305E0" w:rsidP="00452B18">
      <w:pPr>
        <w:suppressAutoHyphens w:val="0"/>
        <w:spacing w:line="280" w:lineRule="exact"/>
        <w:rPr>
          <w:rFonts w:ascii="Arial" w:hAnsi="Arial" w:cs="Arial"/>
          <w:bCs/>
        </w:rPr>
      </w:pPr>
    </w:p>
    <w:p w:rsidR="00B518C4" w:rsidRPr="007504ED" w:rsidRDefault="000E495A" w:rsidP="00452B18">
      <w:pPr>
        <w:pStyle w:val="Pieddepage"/>
        <w:tabs>
          <w:tab w:val="clear" w:pos="9072"/>
        </w:tabs>
        <w:spacing w:after="120" w:line="280" w:lineRule="exact"/>
        <w:jc w:val="both"/>
        <w:rPr>
          <w:rFonts w:ascii="Arial" w:hAnsi="Arial" w:cs="Arial"/>
          <w:b/>
          <w:bCs/>
        </w:rPr>
      </w:pPr>
      <w:r w:rsidRPr="007504ED">
        <w:rPr>
          <w:rFonts w:ascii="Arial" w:hAnsi="Arial" w:cs="Arial"/>
          <w:b/>
          <w:bCs/>
        </w:rPr>
        <w:t xml:space="preserve">URL </w:t>
      </w:r>
      <w:proofErr w:type="spellStart"/>
      <w:r w:rsidRPr="007504ED">
        <w:rPr>
          <w:rFonts w:ascii="Arial" w:hAnsi="Arial" w:cs="Arial"/>
          <w:b/>
          <w:bCs/>
          <w:i/>
        </w:rPr>
        <w:t>P</w:t>
      </w:r>
      <w:r w:rsidR="00452B18" w:rsidRPr="007504ED">
        <w:rPr>
          <w:rFonts w:ascii="Arial" w:hAnsi="Arial" w:cs="Arial"/>
          <w:b/>
          <w:bCs/>
          <w:i/>
        </w:rPr>
        <w:t>lugInLabs</w:t>
      </w:r>
      <w:proofErr w:type="spellEnd"/>
      <w:r w:rsidR="00452B18" w:rsidRPr="007504ED">
        <w:rPr>
          <w:rFonts w:ascii="Arial" w:hAnsi="Arial" w:cs="Arial"/>
          <w:b/>
          <w:bCs/>
        </w:rPr>
        <w:t xml:space="preserve"> d</w:t>
      </w:r>
      <w:r w:rsidR="00C04423" w:rsidRPr="007504ED">
        <w:rPr>
          <w:rFonts w:ascii="Arial" w:hAnsi="Arial" w:cs="Arial"/>
          <w:b/>
          <w:bCs/>
        </w:rPr>
        <w:t>e la plateforme</w:t>
      </w:r>
      <w:r w:rsidR="00F66524" w:rsidRPr="007504ED">
        <w:rPr>
          <w:rFonts w:ascii="Arial" w:hAnsi="Arial" w:cs="Arial"/>
          <w:b/>
          <w:bCs/>
        </w:rPr>
        <w:t xml:space="preserve"> </w:t>
      </w:r>
      <w:r w:rsidR="00F66524" w:rsidRPr="007504ED">
        <w:rPr>
          <w:rFonts w:ascii="Arial" w:hAnsi="Arial" w:cs="Arial"/>
          <w:bCs/>
          <w:vertAlign w:val="superscript"/>
        </w:rPr>
        <w:t>(3)</w:t>
      </w:r>
      <w:r w:rsidRPr="007504ED">
        <w:rPr>
          <w:rFonts w:ascii="Arial" w:hAnsi="Arial" w:cs="Arial"/>
          <w:b/>
          <w:bCs/>
        </w:rPr>
        <w:t xml:space="preserve"> </w:t>
      </w:r>
      <w:r w:rsidRPr="007504ED">
        <w:rPr>
          <w:rFonts w:ascii="Arial" w:hAnsi="Arial" w:cs="Arial"/>
          <w:bCs/>
          <w:i/>
          <w:color w:val="78003C"/>
        </w:rPr>
        <w:t>[obligatoire]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518C4" w:rsidRPr="007504ED" w:rsidTr="00FD7C6B">
        <w:tc>
          <w:tcPr>
            <w:tcW w:w="9889" w:type="dxa"/>
            <w:shd w:val="clear" w:color="auto" w:fill="auto"/>
          </w:tcPr>
          <w:p w:rsidR="00B518C4" w:rsidRPr="007504ED" w:rsidRDefault="00275A44" w:rsidP="00452B18">
            <w:pPr>
              <w:spacing w:line="280" w:lineRule="exact"/>
              <w:jc w:val="both"/>
              <w:rPr>
                <w:rFonts w:ascii="Arial" w:hAnsi="Arial" w:cs="Arial"/>
                <w:u w:val="single"/>
              </w:rPr>
            </w:pPr>
            <w:r w:rsidRPr="007504ED">
              <w:rPr>
                <w:rFonts w:ascii="Arial" w:hAnsi="Arial" w:cs="Arial"/>
              </w:rPr>
              <w:fldChar w:fldCharType="begin">
                <w:ffData>
                  <w:name w:val="Texte41"/>
                  <w:enabled/>
                  <w:calcOnExit w:val="0"/>
                  <w:textInput/>
                </w:ffData>
              </w:fldChar>
            </w:r>
            <w:r w:rsidR="00B518C4"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B518C4" w:rsidRPr="007504ED">
              <w:rPr>
                <w:rFonts w:ascii="Arial" w:hAnsi="Arial" w:cs="Arial"/>
              </w:rPr>
              <w:t> </w:t>
            </w:r>
            <w:r w:rsidR="00B518C4" w:rsidRPr="007504ED">
              <w:rPr>
                <w:rFonts w:ascii="Arial" w:hAnsi="Arial" w:cs="Arial"/>
              </w:rPr>
              <w:t> </w:t>
            </w:r>
            <w:r w:rsidR="00B518C4" w:rsidRPr="007504ED">
              <w:rPr>
                <w:rFonts w:ascii="Arial" w:hAnsi="Arial" w:cs="Arial"/>
              </w:rPr>
              <w:t> </w:t>
            </w:r>
            <w:r w:rsidR="00B518C4" w:rsidRPr="007504ED">
              <w:rPr>
                <w:rFonts w:ascii="Arial" w:hAnsi="Arial" w:cs="Arial"/>
              </w:rPr>
              <w:t> </w:t>
            </w:r>
            <w:r w:rsidR="00B518C4" w:rsidRPr="007504ED">
              <w:rPr>
                <w:rFonts w:ascii="Arial" w:hAnsi="Arial" w:cs="Arial"/>
              </w:rPr>
              <w:t> </w:t>
            </w:r>
            <w:r w:rsidRPr="007504ED">
              <w:rPr>
                <w:rFonts w:ascii="Arial" w:hAnsi="Arial" w:cs="Arial"/>
              </w:rPr>
              <w:fldChar w:fldCharType="end"/>
            </w:r>
          </w:p>
          <w:p w:rsidR="00B518C4" w:rsidRPr="007504ED" w:rsidRDefault="00B518C4" w:rsidP="00452B18">
            <w:pPr>
              <w:spacing w:line="280" w:lineRule="exact"/>
              <w:jc w:val="both"/>
              <w:rPr>
                <w:rFonts w:ascii="Arial" w:hAnsi="Arial" w:cs="Arial"/>
                <w:u w:val="single"/>
              </w:rPr>
            </w:pPr>
          </w:p>
        </w:tc>
      </w:tr>
    </w:tbl>
    <w:p w:rsidR="000E495A" w:rsidRPr="007504ED" w:rsidRDefault="000E495A" w:rsidP="00E35E36">
      <w:pPr>
        <w:spacing w:line="220" w:lineRule="exact"/>
        <w:jc w:val="both"/>
        <w:rPr>
          <w:rFonts w:ascii="Arial" w:hAnsi="Arial" w:cs="Arial"/>
          <w:bCs/>
        </w:rPr>
      </w:pPr>
    </w:p>
    <w:p w:rsidR="00452B18" w:rsidRPr="007504ED" w:rsidRDefault="00452B18" w:rsidP="00452B18">
      <w:pPr>
        <w:pStyle w:val="Pieddepage"/>
        <w:tabs>
          <w:tab w:val="clear" w:pos="9072"/>
        </w:tabs>
        <w:spacing w:after="120" w:line="280" w:lineRule="exact"/>
        <w:jc w:val="both"/>
        <w:rPr>
          <w:rFonts w:ascii="Arial" w:hAnsi="Arial" w:cs="Arial"/>
          <w:b/>
          <w:bCs/>
        </w:rPr>
      </w:pPr>
      <w:r w:rsidRPr="007504ED">
        <w:rPr>
          <w:rFonts w:ascii="Arial" w:hAnsi="Arial" w:cs="Arial"/>
          <w:b/>
          <w:bCs/>
        </w:rPr>
        <w:t>Typologie(s)</w:t>
      </w:r>
      <w:r w:rsidRPr="007504ED">
        <w:rPr>
          <w:rFonts w:ascii="Arial" w:hAnsi="Arial" w:cs="Arial"/>
          <w:b/>
          <w:bCs/>
          <w:i/>
        </w:rPr>
        <w:t xml:space="preserve"> </w:t>
      </w:r>
      <w:proofErr w:type="spellStart"/>
      <w:r w:rsidRPr="007504ED">
        <w:rPr>
          <w:rFonts w:ascii="Arial" w:hAnsi="Arial" w:cs="Arial"/>
          <w:b/>
          <w:bCs/>
          <w:i/>
        </w:rPr>
        <w:t>PlugInLabs</w:t>
      </w:r>
      <w:proofErr w:type="spellEnd"/>
      <w:r w:rsidRPr="007504ED">
        <w:rPr>
          <w:rFonts w:ascii="Arial" w:hAnsi="Arial" w:cs="Arial"/>
          <w:b/>
          <w:bCs/>
        </w:rPr>
        <w:t xml:space="preserve"> d</w:t>
      </w:r>
      <w:r w:rsidR="00C04423" w:rsidRPr="007504ED">
        <w:rPr>
          <w:rFonts w:ascii="Arial" w:hAnsi="Arial" w:cs="Arial"/>
          <w:b/>
          <w:bCs/>
        </w:rPr>
        <w:t>e la plateforme</w:t>
      </w:r>
      <w:r w:rsidRPr="007504ED">
        <w:rPr>
          <w:rFonts w:ascii="Arial" w:hAnsi="Arial" w:cs="Arial"/>
          <w:b/>
          <w:bCs/>
        </w:rPr>
        <w:t xml:space="preserve"> </w:t>
      </w:r>
      <w:r w:rsidRPr="007504ED">
        <w:rPr>
          <w:rFonts w:ascii="Arial" w:hAnsi="Arial" w:cs="Arial"/>
          <w:bCs/>
          <w:vertAlign w:val="superscript"/>
        </w:rPr>
        <w:t>(4)</w:t>
      </w:r>
      <w:r w:rsidRPr="007504ED">
        <w:rPr>
          <w:rFonts w:ascii="Arial" w:hAnsi="Arial" w:cs="Arial"/>
          <w:b/>
          <w:bCs/>
        </w:rPr>
        <w:t xml:space="preserve"> </w:t>
      </w:r>
      <w:r w:rsidRPr="007504ED">
        <w:rPr>
          <w:rFonts w:ascii="Arial" w:hAnsi="Arial" w:cs="Arial"/>
          <w:bCs/>
          <w:i/>
          <w:color w:val="78003C"/>
        </w:rPr>
        <w:t>[obligatoire]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52B18" w:rsidRPr="007504ED" w:rsidTr="00FD7C6B">
        <w:tc>
          <w:tcPr>
            <w:tcW w:w="9889" w:type="dxa"/>
            <w:shd w:val="clear" w:color="auto" w:fill="auto"/>
          </w:tcPr>
          <w:p w:rsidR="00452B18" w:rsidRPr="007504ED" w:rsidRDefault="00275A44" w:rsidP="00FD7C6B">
            <w:pPr>
              <w:spacing w:line="280" w:lineRule="exact"/>
              <w:jc w:val="both"/>
              <w:rPr>
                <w:rFonts w:ascii="Arial" w:hAnsi="Arial" w:cs="Arial"/>
                <w:u w:val="single"/>
              </w:rPr>
            </w:pPr>
            <w:r w:rsidRPr="007504ED">
              <w:rPr>
                <w:rFonts w:ascii="Arial" w:hAnsi="Arial" w:cs="Arial"/>
              </w:rPr>
              <w:fldChar w:fldCharType="begin">
                <w:ffData>
                  <w:name w:val="Texte41"/>
                  <w:enabled/>
                  <w:calcOnExit w:val="0"/>
                  <w:textInput/>
                </w:ffData>
              </w:fldChar>
            </w:r>
            <w:r w:rsidR="00452B18"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452B18" w:rsidRPr="007504ED">
              <w:rPr>
                <w:rFonts w:ascii="Arial" w:hAnsi="Arial" w:cs="Arial"/>
              </w:rPr>
              <w:t> </w:t>
            </w:r>
            <w:r w:rsidR="00452B18" w:rsidRPr="007504ED">
              <w:rPr>
                <w:rFonts w:ascii="Arial" w:hAnsi="Arial" w:cs="Arial"/>
              </w:rPr>
              <w:t> </w:t>
            </w:r>
            <w:r w:rsidR="00452B18" w:rsidRPr="007504ED">
              <w:rPr>
                <w:rFonts w:ascii="Arial" w:hAnsi="Arial" w:cs="Arial"/>
              </w:rPr>
              <w:t> </w:t>
            </w:r>
            <w:r w:rsidR="00452B18" w:rsidRPr="007504ED">
              <w:rPr>
                <w:rFonts w:ascii="Arial" w:hAnsi="Arial" w:cs="Arial"/>
              </w:rPr>
              <w:t> </w:t>
            </w:r>
            <w:r w:rsidR="00452B18" w:rsidRPr="007504ED">
              <w:rPr>
                <w:rFonts w:ascii="Arial" w:hAnsi="Arial" w:cs="Arial"/>
              </w:rPr>
              <w:t> </w:t>
            </w:r>
            <w:r w:rsidRPr="007504ED">
              <w:rPr>
                <w:rFonts w:ascii="Arial" w:hAnsi="Arial" w:cs="Arial"/>
              </w:rPr>
              <w:fldChar w:fldCharType="end"/>
            </w:r>
          </w:p>
          <w:p w:rsidR="00452B18" w:rsidRPr="007504ED" w:rsidRDefault="00452B18" w:rsidP="00FD7C6B">
            <w:pPr>
              <w:spacing w:line="280" w:lineRule="exact"/>
              <w:jc w:val="both"/>
              <w:rPr>
                <w:rFonts w:ascii="Arial" w:hAnsi="Arial" w:cs="Arial"/>
                <w:u w:val="single"/>
              </w:rPr>
            </w:pPr>
          </w:p>
        </w:tc>
      </w:tr>
    </w:tbl>
    <w:p w:rsidR="00317381" w:rsidRPr="007504ED" w:rsidRDefault="00317381" w:rsidP="00317381">
      <w:pPr>
        <w:suppressAutoHyphens w:val="0"/>
        <w:spacing w:line="280" w:lineRule="exact"/>
        <w:rPr>
          <w:rFonts w:ascii="Arial" w:hAnsi="Arial" w:cs="Arial"/>
          <w:bCs/>
        </w:rPr>
      </w:pPr>
    </w:p>
    <w:p w:rsidR="00317381" w:rsidRPr="007504ED" w:rsidRDefault="00317381" w:rsidP="00DE5BF8">
      <w:pPr>
        <w:pStyle w:val="Pieddepage"/>
        <w:tabs>
          <w:tab w:val="clear" w:pos="9072"/>
        </w:tabs>
        <w:spacing w:after="120" w:line="280" w:lineRule="exact"/>
        <w:jc w:val="both"/>
        <w:rPr>
          <w:rFonts w:ascii="Arial" w:hAnsi="Arial" w:cs="Arial"/>
          <w:b/>
          <w:bCs/>
        </w:rPr>
      </w:pPr>
      <w:r w:rsidRPr="007504ED">
        <w:rPr>
          <w:rFonts w:ascii="Arial" w:hAnsi="Arial" w:cs="Arial"/>
          <w:b/>
          <w:bCs/>
        </w:rPr>
        <w:t>Domaines</w:t>
      </w:r>
      <w:r w:rsidR="00DE5BF8" w:rsidRPr="007504ED">
        <w:rPr>
          <w:rFonts w:ascii="Arial" w:hAnsi="Arial" w:cs="Arial"/>
          <w:b/>
          <w:bCs/>
        </w:rPr>
        <w:t xml:space="preserve"> et </w:t>
      </w:r>
      <w:r w:rsidRPr="007504ED">
        <w:rPr>
          <w:rFonts w:ascii="Arial" w:hAnsi="Arial" w:cs="Arial"/>
          <w:b/>
          <w:bCs/>
        </w:rPr>
        <w:t xml:space="preserve">axes thématiques / transverses </w:t>
      </w:r>
      <w:r w:rsidR="00AE1339" w:rsidRPr="007504ED">
        <w:rPr>
          <w:rFonts w:ascii="Arial" w:hAnsi="Arial" w:cs="Arial"/>
          <w:b/>
          <w:bCs/>
          <w:vertAlign w:val="superscript"/>
        </w:rPr>
        <w:t>(5)</w:t>
      </w:r>
      <w:r w:rsidR="00AE1339" w:rsidRPr="007504ED">
        <w:rPr>
          <w:rFonts w:ascii="Arial" w:hAnsi="Arial" w:cs="Arial"/>
          <w:b/>
          <w:bCs/>
        </w:rPr>
        <w:t xml:space="preserve"> </w:t>
      </w:r>
      <w:r w:rsidRPr="007504ED">
        <w:rPr>
          <w:rFonts w:ascii="Arial" w:hAnsi="Arial" w:cs="Arial"/>
          <w:b/>
          <w:bCs/>
        </w:rPr>
        <w:t>dans le</w:t>
      </w:r>
      <w:r w:rsidR="00DE5BF8" w:rsidRPr="007504ED">
        <w:rPr>
          <w:rFonts w:ascii="Arial" w:hAnsi="Arial" w:cs="Arial"/>
          <w:b/>
          <w:bCs/>
        </w:rPr>
        <w:t>(</w:t>
      </w:r>
      <w:r w:rsidRPr="007504ED">
        <w:rPr>
          <w:rFonts w:ascii="Arial" w:hAnsi="Arial" w:cs="Arial"/>
          <w:b/>
          <w:bCs/>
        </w:rPr>
        <w:t>s</w:t>
      </w:r>
      <w:r w:rsidR="00DE5BF8" w:rsidRPr="007504ED">
        <w:rPr>
          <w:rFonts w:ascii="Arial" w:hAnsi="Arial" w:cs="Arial"/>
          <w:b/>
          <w:bCs/>
        </w:rPr>
        <w:t>)</w:t>
      </w:r>
      <w:r w:rsidRPr="007504ED">
        <w:rPr>
          <w:rFonts w:ascii="Arial" w:hAnsi="Arial" w:cs="Arial"/>
          <w:b/>
          <w:bCs/>
        </w:rPr>
        <w:t>quel(s) s’</w:t>
      </w:r>
      <w:r w:rsidR="00AE1339" w:rsidRPr="007504ED">
        <w:rPr>
          <w:rFonts w:ascii="Arial" w:hAnsi="Arial" w:cs="Arial"/>
          <w:b/>
          <w:bCs/>
        </w:rPr>
        <w:t>inscrivent</w:t>
      </w:r>
      <w:r w:rsidRPr="007504ED">
        <w:rPr>
          <w:rFonts w:ascii="Arial" w:hAnsi="Arial" w:cs="Arial"/>
          <w:b/>
          <w:bCs/>
        </w:rPr>
        <w:t xml:space="preserve"> habituellement les activités d</w:t>
      </w:r>
      <w:r w:rsidR="00C04423" w:rsidRPr="007504ED">
        <w:rPr>
          <w:rFonts w:ascii="Arial" w:hAnsi="Arial" w:cs="Arial"/>
          <w:b/>
          <w:bCs/>
        </w:rPr>
        <w:t>e la plateforme</w:t>
      </w:r>
    </w:p>
    <w:p w:rsidR="00317381" w:rsidRPr="007504ED" w:rsidRDefault="00317381" w:rsidP="00DE5BF8">
      <w:pPr>
        <w:tabs>
          <w:tab w:val="left" w:pos="2835"/>
        </w:tabs>
        <w:spacing w:line="340" w:lineRule="exact"/>
        <w:jc w:val="both"/>
        <w:rPr>
          <w:rFonts w:ascii="Arial" w:hAnsi="Arial" w:cs="Arial"/>
        </w:rPr>
      </w:pPr>
      <w:r w:rsidRPr="007504ED">
        <w:rPr>
          <w:rFonts w:ascii="Arial" w:hAnsi="Arial" w:cs="Arial"/>
        </w:rPr>
        <w:t xml:space="preserve">Domaine premier : </w:t>
      </w:r>
      <w:r w:rsidRPr="007504ED">
        <w:rPr>
          <w:rFonts w:ascii="Arial" w:hAnsi="Arial" w:cs="Arial"/>
        </w:rPr>
        <w:tab/>
      </w:r>
      <w:r w:rsidR="00275A44" w:rsidRPr="007504ED">
        <w:rPr>
          <w:rFonts w:ascii="Arial" w:hAnsi="Arial" w:cs="Arial"/>
        </w:rPr>
        <w:fldChar w:fldCharType="begin">
          <w:ffData>
            <w:name w:val="Texte41"/>
            <w:enabled/>
            <w:calcOnExit w:val="0"/>
            <w:textInput/>
          </w:ffData>
        </w:fldChar>
      </w:r>
      <w:r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00275A44" w:rsidRPr="007504ED">
        <w:rPr>
          <w:rFonts w:ascii="Arial" w:hAnsi="Arial" w:cs="Arial"/>
        </w:rPr>
        <w:fldChar w:fldCharType="end"/>
      </w:r>
      <w:r w:rsidRPr="007504ED">
        <w:rPr>
          <w:rFonts w:ascii="Arial" w:hAnsi="Arial" w:cs="Arial"/>
        </w:rPr>
        <w:t xml:space="preserve"> (</w:t>
      </w:r>
      <w:r w:rsidRPr="007504ED">
        <w:rPr>
          <w:rFonts w:ascii="Arial" w:hAnsi="Arial" w:cs="Arial"/>
          <w:i/>
        </w:rPr>
        <w:t>exemple</w:t>
      </w:r>
      <w:r w:rsidR="00BE1193" w:rsidRPr="007504ED">
        <w:rPr>
          <w:rFonts w:ascii="Arial" w:hAnsi="Arial" w:cs="Arial"/>
          <w:i/>
        </w:rPr>
        <w:t>,</w:t>
      </w:r>
      <w:r w:rsidRPr="007504ED">
        <w:rPr>
          <w:rFonts w:ascii="Arial" w:hAnsi="Arial" w:cs="Arial"/>
        </w:rPr>
        <w:t xml:space="preserve"> D1.1)</w:t>
      </w:r>
    </w:p>
    <w:p w:rsidR="00317381" w:rsidRPr="007504ED" w:rsidRDefault="00317381" w:rsidP="00DE5BF8">
      <w:pPr>
        <w:tabs>
          <w:tab w:val="left" w:pos="2835"/>
        </w:tabs>
        <w:spacing w:line="340" w:lineRule="exact"/>
        <w:jc w:val="both"/>
        <w:rPr>
          <w:rFonts w:ascii="Arial" w:hAnsi="Arial" w:cs="Arial"/>
        </w:rPr>
      </w:pPr>
      <w:r w:rsidRPr="007504ED">
        <w:rPr>
          <w:rFonts w:ascii="Arial" w:hAnsi="Arial" w:cs="Arial"/>
        </w:rPr>
        <w:t xml:space="preserve">Domaine secondaire : </w:t>
      </w:r>
      <w:r w:rsidRPr="007504ED">
        <w:rPr>
          <w:rFonts w:ascii="Arial" w:hAnsi="Arial" w:cs="Arial"/>
        </w:rPr>
        <w:tab/>
      </w:r>
      <w:r w:rsidR="00275A44" w:rsidRPr="007504ED">
        <w:rPr>
          <w:rFonts w:ascii="Arial" w:hAnsi="Arial" w:cs="Arial"/>
        </w:rPr>
        <w:fldChar w:fldCharType="begin">
          <w:ffData>
            <w:name w:val="Texte41"/>
            <w:enabled/>
            <w:calcOnExit w:val="0"/>
            <w:textInput/>
          </w:ffData>
        </w:fldChar>
      </w:r>
      <w:r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00275A44" w:rsidRPr="007504ED">
        <w:rPr>
          <w:rFonts w:ascii="Arial" w:hAnsi="Arial" w:cs="Arial"/>
        </w:rPr>
        <w:fldChar w:fldCharType="end"/>
      </w:r>
      <w:r w:rsidRPr="007504ED">
        <w:rPr>
          <w:rFonts w:ascii="Arial" w:hAnsi="Arial" w:cs="Arial"/>
        </w:rPr>
        <w:t xml:space="preserve"> (le cas échéant)</w:t>
      </w:r>
    </w:p>
    <w:p w:rsidR="00317381" w:rsidRPr="007504ED" w:rsidRDefault="00317381" w:rsidP="00DE5BF8">
      <w:pPr>
        <w:tabs>
          <w:tab w:val="left" w:pos="2835"/>
        </w:tabs>
        <w:spacing w:line="340" w:lineRule="exact"/>
        <w:jc w:val="both"/>
        <w:rPr>
          <w:rFonts w:ascii="Arial" w:hAnsi="Arial" w:cs="Arial"/>
        </w:rPr>
      </w:pPr>
      <w:r w:rsidRPr="007504ED">
        <w:rPr>
          <w:rFonts w:ascii="Arial" w:hAnsi="Arial" w:cs="Arial"/>
        </w:rPr>
        <w:t xml:space="preserve">Domaine tertiaire : </w:t>
      </w:r>
      <w:r w:rsidRPr="007504ED">
        <w:rPr>
          <w:rFonts w:ascii="Arial" w:hAnsi="Arial" w:cs="Arial"/>
        </w:rPr>
        <w:tab/>
      </w:r>
      <w:r w:rsidR="00275A44" w:rsidRPr="007504ED">
        <w:rPr>
          <w:rFonts w:ascii="Arial" w:hAnsi="Arial" w:cs="Arial"/>
        </w:rPr>
        <w:fldChar w:fldCharType="begin">
          <w:ffData>
            <w:name w:val="Texte41"/>
            <w:enabled/>
            <w:calcOnExit w:val="0"/>
            <w:textInput/>
          </w:ffData>
        </w:fldChar>
      </w:r>
      <w:r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00275A44" w:rsidRPr="007504ED">
        <w:rPr>
          <w:rFonts w:ascii="Arial" w:hAnsi="Arial" w:cs="Arial"/>
        </w:rPr>
        <w:fldChar w:fldCharType="end"/>
      </w:r>
      <w:r w:rsidRPr="007504ED">
        <w:rPr>
          <w:rFonts w:ascii="Arial" w:hAnsi="Arial" w:cs="Arial"/>
        </w:rPr>
        <w:t xml:space="preserve"> (le cas échéant)</w:t>
      </w:r>
    </w:p>
    <w:p w:rsidR="00317381" w:rsidRPr="007504ED" w:rsidRDefault="00317381" w:rsidP="00317381">
      <w:pPr>
        <w:spacing w:line="280" w:lineRule="exact"/>
        <w:jc w:val="both"/>
        <w:rPr>
          <w:rFonts w:ascii="Arial" w:hAnsi="Arial" w:cs="Arial"/>
          <w:u w:val="single"/>
        </w:rPr>
      </w:pPr>
    </w:p>
    <w:p w:rsidR="00AE1339" w:rsidRPr="007504ED" w:rsidRDefault="00AE1339" w:rsidP="00AE1339">
      <w:pPr>
        <w:pStyle w:val="Pieddepage"/>
        <w:tabs>
          <w:tab w:val="clear" w:pos="9072"/>
        </w:tabs>
        <w:spacing w:after="120" w:line="280" w:lineRule="exact"/>
        <w:jc w:val="both"/>
        <w:rPr>
          <w:rFonts w:ascii="Arial" w:hAnsi="Arial" w:cs="Arial"/>
          <w:b/>
          <w:bCs/>
        </w:rPr>
      </w:pPr>
      <w:r w:rsidRPr="007504ED">
        <w:rPr>
          <w:rFonts w:ascii="Arial" w:hAnsi="Arial" w:cs="Arial"/>
          <w:b/>
          <w:bCs/>
        </w:rPr>
        <w:t>Organisme de rattachement principal d</w:t>
      </w:r>
      <w:r w:rsidR="00C04423" w:rsidRPr="007504ED">
        <w:rPr>
          <w:rFonts w:ascii="Arial" w:hAnsi="Arial" w:cs="Arial"/>
          <w:b/>
          <w:bCs/>
        </w:rPr>
        <w:t>e la plateforme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1339" w:rsidRPr="007504ED" w:rsidTr="00FD7C6B">
        <w:tc>
          <w:tcPr>
            <w:tcW w:w="9889" w:type="dxa"/>
            <w:shd w:val="clear" w:color="auto" w:fill="auto"/>
          </w:tcPr>
          <w:p w:rsidR="00AE1339" w:rsidRPr="007504ED" w:rsidRDefault="00275A44" w:rsidP="00FD7C6B">
            <w:pPr>
              <w:spacing w:line="280" w:lineRule="exact"/>
              <w:jc w:val="both"/>
              <w:rPr>
                <w:rFonts w:ascii="Arial" w:hAnsi="Arial" w:cs="Arial"/>
                <w:u w:val="single"/>
              </w:rPr>
            </w:pPr>
            <w:r w:rsidRPr="007504ED">
              <w:rPr>
                <w:rFonts w:ascii="Arial" w:hAnsi="Arial" w:cs="Arial"/>
              </w:rPr>
              <w:fldChar w:fldCharType="begin">
                <w:ffData>
                  <w:name w:val="Texte41"/>
                  <w:enabled/>
                  <w:calcOnExit w:val="0"/>
                  <w:textInput/>
                </w:ffData>
              </w:fldChar>
            </w:r>
            <w:r w:rsidR="00AE1339"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AE1339" w:rsidRPr="007504ED">
              <w:rPr>
                <w:rFonts w:ascii="Arial" w:hAnsi="Arial" w:cs="Arial"/>
              </w:rPr>
              <w:t> </w:t>
            </w:r>
            <w:r w:rsidR="00AE1339" w:rsidRPr="007504ED">
              <w:rPr>
                <w:rFonts w:ascii="Arial" w:hAnsi="Arial" w:cs="Arial"/>
              </w:rPr>
              <w:t> </w:t>
            </w:r>
            <w:r w:rsidR="00AE1339" w:rsidRPr="007504ED">
              <w:rPr>
                <w:rFonts w:ascii="Arial" w:hAnsi="Arial" w:cs="Arial"/>
              </w:rPr>
              <w:t> </w:t>
            </w:r>
            <w:r w:rsidR="00AE1339" w:rsidRPr="007504ED">
              <w:rPr>
                <w:rFonts w:ascii="Arial" w:hAnsi="Arial" w:cs="Arial"/>
              </w:rPr>
              <w:t> </w:t>
            </w:r>
            <w:r w:rsidR="00AE1339" w:rsidRPr="007504ED">
              <w:rPr>
                <w:rFonts w:ascii="Arial" w:hAnsi="Arial" w:cs="Arial"/>
              </w:rPr>
              <w:t> </w:t>
            </w:r>
            <w:r w:rsidRPr="007504ED">
              <w:rPr>
                <w:rFonts w:ascii="Arial" w:hAnsi="Arial" w:cs="Arial"/>
              </w:rPr>
              <w:fldChar w:fldCharType="end"/>
            </w:r>
          </w:p>
          <w:p w:rsidR="00AE1339" w:rsidRPr="007504ED" w:rsidRDefault="00AE1339" w:rsidP="00FD7C6B">
            <w:pPr>
              <w:spacing w:line="280" w:lineRule="exact"/>
              <w:jc w:val="both"/>
              <w:rPr>
                <w:rFonts w:ascii="Arial" w:hAnsi="Arial" w:cs="Arial"/>
                <w:u w:val="single"/>
              </w:rPr>
            </w:pPr>
          </w:p>
        </w:tc>
      </w:tr>
    </w:tbl>
    <w:p w:rsidR="00AE1339" w:rsidRPr="007504ED" w:rsidRDefault="00AE1339" w:rsidP="00AE1339">
      <w:pPr>
        <w:spacing w:line="280" w:lineRule="exact"/>
        <w:jc w:val="both"/>
        <w:rPr>
          <w:rFonts w:ascii="Arial" w:hAnsi="Arial" w:cs="Arial"/>
          <w:u w:val="single"/>
        </w:rPr>
      </w:pPr>
    </w:p>
    <w:p w:rsidR="00362FAE" w:rsidRPr="007504ED" w:rsidRDefault="00362FAE" w:rsidP="00362FAE">
      <w:pPr>
        <w:pStyle w:val="Pieddepage"/>
        <w:tabs>
          <w:tab w:val="clear" w:pos="9072"/>
        </w:tabs>
        <w:spacing w:line="340" w:lineRule="exact"/>
        <w:jc w:val="both"/>
        <w:rPr>
          <w:rFonts w:ascii="Arial" w:hAnsi="Arial" w:cs="Arial"/>
          <w:b/>
        </w:rPr>
      </w:pPr>
      <w:r w:rsidRPr="007504ED">
        <w:rPr>
          <w:rFonts w:ascii="Arial" w:hAnsi="Arial" w:cs="Arial"/>
          <w:b/>
        </w:rPr>
        <w:t>L</w:t>
      </w:r>
      <w:r w:rsidR="003C215F" w:rsidRPr="007504ED">
        <w:rPr>
          <w:rFonts w:ascii="Arial" w:hAnsi="Arial" w:cs="Arial"/>
          <w:b/>
        </w:rPr>
        <w:t>a</w:t>
      </w:r>
      <w:r w:rsidRPr="007504ED">
        <w:rPr>
          <w:rFonts w:ascii="Arial" w:hAnsi="Arial" w:cs="Arial"/>
          <w:b/>
        </w:rPr>
        <w:t xml:space="preserve"> plate</w:t>
      </w:r>
      <w:r w:rsidR="003C215F" w:rsidRPr="007504ED">
        <w:rPr>
          <w:rFonts w:ascii="Arial" w:hAnsi="Arial" w:cs="Arial"/>
          <w:b/>
        </w:rPr>
        <w:t>forme est-elle</w:t>
      </w:r>
      <w:r w:rsidRPr="007504ED">
        <w:rPr>
          <w:rFonts w:ascii="Arial" w:hAnsi="Arial" w:cs="Arial"/>
          <w:b/>
        </w:rPr>
        <w:t xml:space="preserve"> </w:t>
      </w:r>
      <w:r w:rsidR="00F3789A" w:rsidRPr="007504ED">
        <w:rPr>
          <w:rFonts w:ascii="Arial" w:hAnsi="Arial" w:cs="Arial"/>
          <w:b/>
        </w:rPr>
        <w:t xml:space="preserve">associée </w:t>
      </w:r>
      <w:r w:rsidRPr="007504ED">
        <w:rPr>
          <w:rFonts w:ascii="Arial" w:hAnsi="Arial" w:cs="Arial"/>
          <w:b/>
        </w:rPr>
        <w:t>à</w:t>
      </w:r>
      <w:r w:rsidR="00230527" w:rsidRPr="007504ED">
        <w:rPr>
          <w:rFonts w:ascii="Arial" w:hAnsi="Arial" w:cs="Arial"/>
          <w:b/>
        </w:rPr>
        <w:t xml:space="preserve"> un outil du PIA ? </w:t>
      </w:r>
      <w:proofErr w:type="spellStart"/>
      <w:r w:rsidR="00230527" w:rsidRPr="007504ED">
        <w:rPr>
          <w:rFonts w:ascii="Arial" w:hAnsi="Arial" w:cs="Arial"/>
          <w:b/>
        </w:rPr>
        <w:t>LabEX</w:t>
      </w:r>
      <w:proofErr w:type="spellEnd"/>
      <w:r w:rsidR="00230527" w:rsidRPr="007504ED">
        <w:rPr>
          <w:rFonts w:ascii="Arial" w:hAnsi="Arial" w:cs="Arial"/>
          <w:b/>
        </w:rPr>
        <w:t>, INBS …</w:t>
      </w:r>
    </w:p>
    <w:p w:rsidR="00362FAE" w:rsidRPr="007504ED" w:rsidRDefault="002C4826" w:rsidP="00362FAE">
      <w:pPr>
        <w:pStyle w:val="Pieddepage"/>
        <w:tabs>
          <w:tab w:val="clear" w:pos="4536"/>
          <w:tab w:val="left" w:pos="1418"/>
          <w:tab w:val="left" w:pos="2835"/>
        </w:tabs>
        <w:spacing w:line="340" w:lineRule="exact"/>
        <w:ind w:left="567" w:hanging="425"/>
        <w:jc w:val="both"/>
        <w:rPr>
          <w:rFonts w:ascii="Arial" w:hAnsi="Arial" w:cs="Arial"/>
        </w:rPr>
      </w:pPr>
      <w:sdt>
        <w:sdtPr>
          <w:rPr>
            <w:rFonts w:ascii="Arial" w:hAnsi="Arial" w:cs="Arial"/>
          </w:rPr>
          <w:id w:val="-2132084043"/>
        </w:sdtPr>
        <w:sdtEndPr/>
        <w:sdtContent>
          <w:r w:rsidR="00B2227D" w:rsidRPr="007504ED">
            <w:rPr>
              <w:rFonts w:ascii="MS Gothic" w:eastAsia="MS Gothic" w:hAnsi="MS Gothic" w:cs="Arial"/>
            </w:rPr>
            <w:t>☐</w:t>
          </w:r>
        </w:sdtContent>
      </w:sdt>
      <w:r w:rsidR="00362FAE" w:rsidRPr="007504ED">
        <w:rPr>
          <w:rFonts w:ascii="Arial" w:hAnsi="Arial" w:cs="Arial"/>
        </w:rPr>
        <w:t xml:space="preserve"> NON</w:t>
      </w:r>
      <w:r w:rsidR="00362FAE" w:rsidRPr="007504ED">
        <w:rPr>
          <w:rFonts w:ascii="Arial" w:hAnsi="Arial" w:cs="Arial"/>
        </w:rPr>
        <w:tab/>
      </w:r>
      <w:sdt>
        <w:sdtPr>
          <w:rPr>
            <w:rFonts w:ascii="Arial" w:hAnsi="Arial" w:cs="Arial"/>
          </w:rPr>
          <w:id w:val="1658265890"/>
        </w:sdtPr>
        <w:sdtEndPr/>
        <w:sdtContent>
          <w:r w:rsidR="00362FAE" w:rsidRPr="007504ED">
            <w:rPr>
              <w:rFonts w:ascii="MS Gothic" w:eastAsia="MS Gothic" w:hAnsi="MS Gothic" w:cs="Arial"/>
            </w:rPr>
            <w:t>☐</w:t>
          </w:r>
        </w:sdtContent>
      </w:sdt>
      <w:r w:rsidR="00362FAE" w:rsidRPr="007504ED">
        <w:rPr>
          <w:rFonts w:ascii="Arial" w:hAnsi="Arial" w:cs="Arial"/>
        </w:rPr>
        <w:t xml:space="preserve"> OUI</w:t>
      </w:r>
      <w:r w:rsidR="00362FAE" w:rsidRPr="007504ED">
        <w:rPr>
          <w:rFonts w:ascii="Arial" w:hAnsi="Arial" w:cs="Arial"/>
        </w:rPr>
        <w:tab/>
        <w:t>Si OUI, le(s)quel(s)</w:t>
      </w:r>
      <w:r w:rsidR="00B2227D" w:rsidRPr="007504ED">
        <w:rPr>
          <w:rFonts w:ascii="Arial" w:hAnsi="Arial" w:cs="Arial"/>
        </w:rPr>
        <w:t> :</w:t>
      </w:r>
      <w:r w:rsidR="00362FAE" w:rsidRPr="007504ED">
        <w:rPr>
          <w:rFonts w:ascii="Arial" w:hAnsi="Arial" w:cs="Arial"/>
        </w:rPr>
        <w:t xml:space="preserve"> </w:t>
      </w:r>
      <w:r w:rsidR="00275A44" w:rsidRPr="007504ED">
        <w:rPr>
          <w:rFonts w:ascii="Arial" w:hAnsi="Arial" w:cs="Arial"/>
        </w:rPr>
        <w:fldChar w:fldCharType="begin">
          <w:ffData>
            <w:name w:val="Texte41"/>
            <w:enabled/>
            <w:calcOnExit w:val="0"/>
            <w:textInput/>
          </w:ffData>
        </w:fldChar>
      </w:r>
      <w:r w:rsidR="00362FAE"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00362FAE" w:rsidRPr="007504ED">
        <w:rPr>
          <w:rFonts w:ascii="Arial" w:hAnsi="Arial" w:cs="Arial"/>
        </w:rPr>
        <w:t> </w:t>
      </w:r>
      <w:r w:rsidR="00362FAE" w:rsidRPr="007504ED">
        <w:rPr>
          <w:rFonts w:ascii="Arial" w:hAnsi="Arial" w:cs="Arial"/>
        </w:rPr>
        <w:t> </w:t>
      </w:r>
      <w:r w:rsidR="00362FAE" w:rsidRPr="007504ED">
        <w:rPr>
          <w:rFonts w:ascii="Arial" w:hAnsi="Arial" w:cs="Arial"/>
        </w:rPr>
        <w:t> </w:t>
      </w:r>
      <w:r w:rsidR="00362FAE" w:rsidRPr="007504ED">
        <w:rPr>
          <w:rFonts w:ascii="Arial" w:hAnsi="Arial" w:cs="Arial"/>
        </w:rPr>
        <w:t> </w:t>
      </w:r>
      <w:r w:rsidR="00362FAE" w:rsidRPr="007504ED">
        <w:rPr>
          <w:rFonts w:ascii="Arial" w:hAnsi="Arial" w:cs="Arial"/>
        </w:rPr>
        <w:t> </w:t>
      </w:r>
      <w:r w:rsidR="00275A44" w:rsidRPr="007504ED">
        <w:rPr>
          <w:rFonts w:ascii="Arial" w:hAnsi="Arial" w:cs="Arial"/>
        </w:rPr>
        <w:fldChar w:fldCharType="end"/>
      </w:r>
    </w:p>
    <w:p w:rsidR="00A97A23" w:rsidRPr="007504ED" w:rsidRDefault="00A97A23" w:rsidP="00F3789A">
      <w:pPr>
        <w:spacing w:line="140" w:lineRule="exact"/>
        <w:jc w:val="both"/>
        <w:rPr>
          <w:rFonts w:ascii="Arial" w:hAnsi="Arial" w:cs="Arial"/>
          <w:u w:val="single"/>
        </w:rPr>
      </w:pPr>
    </w:p>
    <w:p w:rsidR="00F66524" w:rsidRPr="007504ED" w:rsidRDefault="00F66524" w:rsidP="00452B18">
      <w:pPr>
        <w:suppressAutoHyphens w:val="0"/>
        <w:spacing w:line="280" w:lineRule="exact"/>
        <w:rPr>
          <w:rFonts w:ascii="Arial" w:hAnsi="Arial" w:cs="Arial"/>
          <w:b/>
          <w:bCs/>
        </w:rPr>
      </w:pPr>
      <w:r w:rsidRPr="007504ED">
        <w:rPr>
          <w:rFonts w:ascii="Arial" w:hAnsi="Arial" w:cs="Arial"/>
          <w:b/>
          <w:bCs/>
        </w:rPr>
        <w:t>____________________________________</w:t>
      </w:r>
    </w:p>
    <w:p w:rsidR="00F66524" w:rsidRPr="007504ED" w:rsidRDefault="00F66524" w:rsidP="00317381">
      <w:pPr>
        <w:spacing w:line="160" w:lineRule="exact"/>
        <w:jc w:val="both"/>
        <w:rPr>
          <w:rFonts w:ascii="Arial" w:hAnsi="Arial" w:cs="Arial"/>
          <w:bCs/>
          <w:sz w:val="20"/>
        </w:rPr>
      </w:pPr>
    </w:p>
    <w:p w:rsidR="00F66524" w:rsidRPr="007504ED" w:rsidRDefault="00F66524" w:rsidP="00F66524">
      <w:pPr>
        <w:spacing w:after="120" w:line="240" w:lineRule="exact"/>
        <w:jc w:val="both"/>
        <w:rPr>
          <w:rFonts w:ascii="Arial" w:hAnsi="Arial" w:cs="Arial"/>
          <w:bCs/>
          <w:sz w:val="20"/>
          <w:szCs w:val="20"/>
        </w:rPr>
      </w:pPr>
      <w:r w:rsidRPr="007504ED">
        <w:rPr>
          <w:rFonts w:ascii="Arial" w:hAnsi="Arial" w:cs="Arial"/>
          <w:bCs/>
          <w:sz w:val="20"/>
        </w:rPr>
        <w:t xml:space="preserve">(3) </w:t>
      </w:r>
      <w:r w:rsidRPr="007504ED">
        <w:rPr>
          <w:rFonts w:ascii="Arial" w:hAnsi="Arial" w:cs="Arial"/>
          <w:bCs/>
          <w:sz w:val="20"/>
          <w:szCs w:val="20"/>
        </w:rPr>
        <w:t>de type « https://www.pluginlabs-universiteparissaclay.fr/fr/entity/XXXXXX-</w:t>
      </w:r>
      <w:r w:rsidR="00346F4C" w:rsidRPr="007504ED">
        <w:rPr>
          <w:rFonts w:ascii="Arial" w:hAnsi="Arial" w:cs="Arial"/>
          <w:bCs/>
          <w:sz w:val="20"/>
          <w:szCs w:val="20"/>
        </w:rPr>
        <w:t>nom-de-la-</w:t>
      </w:r>
      <w:r w:rsidRPr="007504ED">
        <w:rPr>
          <w:rFonts w:ascii="Arial" w:hAnsi="Arial" w:cs="Arial"/>
          <w:bCs/>
          <w:sz w:val="20"/>
          <w:szCs w:val="20"/>
        </w:rPr>
        <w:t>plat</w:t>
      </w:r>
      <w:r w:rsidR="00346F4C" w:rsidRPr="007504ED">
        <w:rPr>
          <w:rFonts w:ascii="Arial" w:hAnsi="Arial" w:cs="Arial"/>
          <w:bCs/>
          <w:sz w:val="20"/>
          <w:szCs w:val="20"/>
        </w:rPr>
        <w:t>eforme</w:t>
      </w:r>
      <w:r w:rsidRPr="007504ED">
        <w:rPr>
          <w:rFonts w:ascii="Arial" w:hAnsi="Arial" w:cs="Arial"/>
          <w:bCs/>
          <w:sz w:val="20"/>
          <w:szCs w:val="20"/>
        </w:rPr>
        <w:t xml:space="preserve"> », cette information est accessible via l’interface </w:t>
      </w:r>
      <w:hyperlink r:id="rId9" w:history="1">
        <w:proofErr w:type="spellStart"/>
        <w:r w:rsidRPr="007504ED">
          <w:rPr>
            <w:rStyle w:val="Lienhypertexte"/>
            <w:rFonts w:ascii="Arial" w:hAnsi="Arial" w:cs="Arial"/>
            <w:bCs/>
            <w:i/>
            <w:sz w:val="20"/>
            <w:szCs w:val="20"/>
          </w:rPr>
          <w:t>PlugInLabs</w:t>
        </w:r>
        <w:proofErr w:type="spellEnd"/>
        <w:r w:rsidRPr="007504ED">
          <w:rPr>
            <w:rStyle w:val="Lienhypertexte"/>
            <w:rFonts w:ascii="Arial" w:hAnsi="Arial" w:cs="Arial"/>
            <w:bCs/>
            <w:i/>
            <w:sz w:val="20"/>
            <w:szCs w:val="20"/>
          </w:rPr>
          <w:t xml:space="preserve"> Paris-Saclay</w:t>
        </w:r>
      </w:hyperlink>
      <w:r w:rsidR="00AC32C3" w:rsidRPr="007504ED">
        <w:rPr>
          <w:rFonts w:ascii="Arial" w:hAnsi="Arial" w:cs="Arial"/>
          <w:bCs/>
          <w:sz w:val="20"/>
          <w:szCs w:val="20"/>
        </w:rPr>
        <w:t> : c</w:t>
      </w:r>
      <w:r w:rsidRPr="007504ED">
        <w:rPr>
          <w:rFonts w:ascii="Arial" w:hAnsi="Arial" w:cs="Arial"/>
          <w:bCs/>
          <w:sz w:val="20"/>
          <w:szCs w:val="20"/>
        </w:rPr>
        <w:t>liquer sur l’icône à l’extrême droite d</w:t>
      </w:r>
      <w:r w:rsidR="00D16CFD" w:rsidRPr="007504ED">
        <w:rPr>
          <w:rFonts w:ascii="Arial" w:hAnsi="Arial" w:cs="Arial"/>
          <w:bCs/>
          <w:sz w:val="20"/>
          <w:szCs w:val="20"/>
        </w:rPr>
        <w:t>e la plateforme</w:t>
      </w:r>
      <w:r w:rsidRPr="007504ED">
        <w:rPr>
          <w:rFonts w:ascii="Arial" w:hAnsi="Arial" w:cs="Arial"/>
          <w:bCs/>
          <w:sz w:val="20"/>
          <w:szCs w:val="20"/>
        </w:rPr>
        <w:t xml:space="preserve"> considéré</w:t>
      </w:r>
      <w:r w:rsidR="00D16CFD" w:rsidRPr="007504ED">
        <w:rPr>
          <w:rFonts w:ascii="Arial" w:hAnsi="Arial" w:cs="Arial"/>
          <w:bCs/>
          <w:sz w:val="20"/>
          <w:szCs w:val="20"/>
        </w:rPr>
        <w:t>e</w:t>
      </w:r>
      <w:r w:rsidRPr="007504ED">
        <w:rPr>
          <w:rFonts w:ascii="Arial" w:hAnsi="Arial" w:cs="Arial"/>
          <w:bCs/>
          <w:sz w:val="20"/>
          <w:szCs w:val="20"/>
        </w:rPr>
        <w:t xml:space="preserve"> une fois ce dernier recherché via l’interface (voir pictogramme ci-dessous)</w:t>
      </w:r>
      <w:r w:rsidR="00452B18" w:rsidRPr="007504ED">
        <w:rPr>
          <w:rFonts w:ascii="Arial" w:hAnsi="Arial" w:cs="Arial"/>
          <w:bCs/>
          <w:sz w:val="20"/>
          <w:szCs w:val="20"/>
        </w:rPr>
        <w:t>, puis copier-coller l’URL complète dans le cadre réservé à cet effet.</w:t>
      </w:r>
    </w:p>
    <w:p w:rsidR="00F66524" w:rsidRPr="007504ED" w:rsidRDefault="00F66524" w:rsidP="0021038A">
      <w:pPr>
        <w:pStyle w:val="En-tte"/>
        <w:tabs>
          <w:tab w:val="clear" w:pos="4536"/>
          <w:tab w:val="clear" w:pos="9072"/>
          <w:tab w:val="left" w:pos="4500"/>
        </w:tabs>
        <w:spacing w:line="120" w:lineRule="exact"/>
        <w:jc w:val="both"/>
        <w:rPr>
          <w:rFonts w:ascii="Arial" w:hAnsi="Arial" w:cs="Arial"/>
          <w:bCs/>
        </w:rPr>
      </w:pPr>
    </w:p>
    <w:p w:rsidR="00F66524" w:rsidRPr="007504ED" w:rsidRDefault="009B53F5" w:rsidP="00F66524">
      <w:pPr>
        <w:pStyle w:val="En-tte"/>
        <w:tabs>
          <w:tab w:val="clear" w:pos="4536"/>
          <w:tab w:val="clear" w:pos="9072"/>
          <w:tab w:val="left" w:pos="4500"/>
        </w:tabs>
        <w:jc w:val="both"/>
        <w:rPr>
          <w:rFonts w:ascii="Arial" w:hAnsi="Arial" w:cs="Arial"/>
          <w:b/>
          <w:bCs/>
        </w:rPr>
      </w:pPr>
      <w:r w:rsidRPr="007504ED">
        <w:rPr>
          <w:rFonts w:ascii="Arial" w:hAnsi="Arial" w:cs="Arial"/>
          <w:b/>
          <w:bCs/>
          <w:noProof/>
          <w:lang w:eastAsia="fr-FR"/>
        </w:rPr>
        <w:drawing>
          <wp:inline distT="0" distB="0" distL="0" distR="0">
            <wp:extent cx="5771692" cy="537502"/>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498" cy="563001"/>
                    </a:xfrm>
                    <a:prstGeom prst="rect">
                      <a:avLst/>
                    </a:prstGeom>
                    <a:noFill/>
                    <a:ln>
                      <a:noFill/>
                    </a:ln>
                  </pic:spPr>
                </pic:pic>
              </a:graphicData>
            </a:graphic>
          </wp:inline>
        </w:drawing>
      </w:r>
    </w:p>
    <w:p w:rsidR="00452B18" w:rsidRPr="007504ED" w:rsidRDefault="00452B18" w:rsidP="00E35E36">
      <w:pPr>
        <w:spacing w:line="220" w:lineRule="exact"/>
        <w:jc w:val="both"/>
        <w:rPr>
          <w:rFonts w:ascii="Arial" w:hAnsi="Arial" w:cs="Arial"/>
          <w:bCs/>
        </w:rPr>
      </w:pPr>
    </w:p>
    <w:p w:rsidR="00452B18" w:rsidRPr="007504ED" w:rsidRDefault="00452B18" w:rsidP="00C2003C">
      <w:pPr>
        <w:jc w:val="both"/>
        <w:rPr>
          <w:rFonts w:ascii="Arial" w:hAnsi="Arial" w:cs="Arial"/>
          <w:bCs/>
          <w:sz w:val="20"/>
          <w:szCs w:val="20"/>
        </w:rPr>
      </w:pPr>
      <w:r w:rsidRPr="007504ED">
        <w:rPr>
          <w:rFonts w:ascii="Arial" w:hAnsi="Arial" w:cs="Arial"/>
          <w:bCs/>
          <w:sz w:val="20"/>
        </w:rPr>
        <w:t>(4) étiquette(s) de couleur violette directement positionnée</w:t>
      </w:r>
      <w:r w:rsidR="00EB0B0F" w:rsidRPr="007504ED">
        <w:rPr>
          <w:rFonts w:ascii="Arial" w:hAnsi="Arial" w:cs="Arial"/>
          <w:bCs/>
          <w:sz w:val="20"/>
        </w:rPr>
        <w:t>(s)</w:t>
      </w:r>
      <w:r w:rsidRPr="007504ED">
        <w:rPr>
          <w:rFonts w:ascii="Arial" w:hAnsi="Arial" w:cs="Arial"/>
          <w:bCs/>
          <w:sz w:val="20"/>
        </w:rPr>
        <w:t xml:space="preserve"> sous le nom d</w:t>
      </w:r>
      <w:r w:rsidR="003C215F" w:rsidRPr="007504ED">
        <w:rPr>
          <w:rFonts w:ascii="Arial" w:hAnsi="Arial" w:cs="Arial"/>
          <w:bCs/>
          <w:sz w:val="20"/>
        </w:rPr>
        <w:t>e la plateforme</w:t>
      </w:r>
      <w:r w:rsidRPr="007504ED">
        <w:rPr>
          <w:rFonts w:ascii="Arial" w:hAnsi="Arial" w:cs="Arial"/>
          <w:bCs/>
          <w:sz w:val="20"/>
        </w:rPr>
        <w:t xml:space="preserve"> considéré</w:t>
      </w:r>
      <w:r w:rsidR="003C215F" w:rsidRPr="007504ED">
        <w:rPr>
          <w:rFonts w:ascii="Arial" w:hAnsi="Arial" w:cs="Arial"/>
          <w:bCs/>
          <w:sz w:val="20"/>
        </w:rPr>
        <w:t>e</w:t>
      </w:r>
      <w:r w:rsidRPr="007504ED">
        <w:rPr>
          <w:rFonts w:ascii="Arial" w:hAnsi="Arial" w:cs="Arial"/>
          <w:bCs/>
          <w:sz w:val="20"/>
        </w:rPr>
        <w:t xml:space="preserve"> dans </w:t>
      </w:r>
      <w:r w:rsidRPr="007504ED">
        <w:rPr>
          <w:rFonts w:ascii="Arial" w:hAnsi="Arial" w:cs="Arial"/>
          <w:bCs/>
          <w:sz w:val="20"/>
          <w:szCs w:val="20"/>
        </w:rPr>
        <w:t xml:space="preserve">l’interface </w:t>
      </w:r>
      <w:proofErr w:type="spellStart"/>
      <w:r w:rsidRPr="007504ED">
        <w:rPr>
          <w:rFonts w:ascii="Arial" w:hAnsi="Arial" w:cs="Arial"/>
          <w:bCs/>
          <w:i/>
          <w:sz w:val="20"/>
          <w:szCs w:val="20"/>
        </w:rPr>
        <w:t>PlugInLabs</w:t>
      </w:r>
      <w:proofErr w:type="spellEnd"/>
      <w:r w:rsidRPr="007504ED">
        <w:rPr>
          <w:rFonts w:ascii="Arial" w:hAnsi="Arial" w:cs="Arial"/>
          <w:bCs/>
          <w:i/>
          <w:sz w:val="20"/>
          <w:szCs w:val="20"/>
        </w:rPr>
        <w:t xml:space="preserve"> Paris-Saclay</w:t>
      </w:r>
      <w:r w:rsidRPr="007504ED">
        <w:rPr>
          <w:rFonts w:ascii="Arial" w:hAnsi="Arial" w:cs="Arial"/>
          <w:bCs/>
          <w:sz w:val="20"/>
          <w:szCs w:val="20"/>
        </w:rPr>
        <w:t xml:space="preserve">. Quelques exemples ci-dessous : </w:t>
      </w:r>
    </w:p>
    <w:p w:rsidR="0021038A" w:rsidRPr="007504ED" w:rsidRDefault="0021038A" w:rsidP="0021038A">
      <w:pPr>
        <w:pStyle w:val="En-tte"/>
        <w:tabs>
          <w:tab w:val="clear" w:pos="4536"/>
          <w:tab w:val="clear" w:pos="9072"/>
          <w:tab w:val="left" w:pos="4500"/>
        </w:tabs>
        <w:spacing w:line="120" w:lineRule="exact"/>
        <w:jc w:val="both"/>
        <w:rPr>
          <w:rFonts w:ascii="Arial" w:hAnsi="Arial" w:cs="Arial"/>
          <w:bCs/>
        </w:rPr>
      </w:pPr>
    </w:p>
    <w:p w:rsidR="00452B18" w:rsidRPr="007504ED" w:rsidRDefault="00452B18" w:rsidP="00C2003C">
      <w:pPr>
        <w:jc w:val="both"/>
        <w:rPr>
          <w:rFonts w:ascii="Arial" w:hAnsi="Arial" w:cs="Arial"/>
          <w:bCs/>
          <w:sz w:val="20"/>
          <w:szCs w:val="20"/>
        </w:rPr>
      </w:pPr>
      <w:r w:rsidRPr="007504ED">
        <w:rPr>
          <w:rFonts w:ascii="Arial" w:hAnsi="Arial" w:cs="Arial"/>
          <w:bCs/>
          <w:noProof/>
          <w:sz w:val="20"/>
          <w:szCs w:val="20"/>
          <w:lang w:eastAsia="fr-FR"/>
        </w:rPr>
        <w:drawing>
          <wp:inline distT="0" distB="0" distL="0" distR="0">
            <wp:extent cx="3540556" cy="27544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2177" cy="303573"/>
                    </a:xfrm>
                    <a:prstGeom prst="rect">
                      <a:avLst/>
                    </a:prstGeom>
                    <a:noFill/>
                    <a:ln>
                      <a:noFill/>
                    </a:ln>
                  </pic:spPr>
                </pic:pic>
              </a:graphicData>
            </a:graphic>
          </wp:inline>
        </w:drawing>
      </w:r>
    </w:p>
    <w:p w:rsidR="0021038A" w:rsidRPr="007504ED" w:rsidRDefault="0021038A" w:rsidP="0021038A">
      <w:pPr>
        <w:pStyle w:val="En-tte"/>
        <w:tabs>
          <w:tab w:val="clear" w:pos="4536"/>
          <w:tab w:val="clear" w:pos="9072"/>
          <w:tab w:val="left" w:pos="4500"/>
        </w:tabs>
        <w:spacing w:line="120" w:lineRule="exact"/>
        <w:jc w:val="both"/>
        <w:rPr>
          <w:rFonts w:ascii="Arial" w:hAnsi="Arial" w:cs="Arial"/>
          <w:bCs/>
        </w:rPr>
      </w:pPr>
    </w:p>
    <w:p w:rsidR="00AE1339" w:rsidRPr="007504ED" w:rsidRDefault="00317381" w:rsidP="00693B66">
      <w:pPr>
        <w:jc w:val="both"/>
        <w:rPr>
          <w:rFonts w:ascii="Arial" w:hAnsi="Arial" w:cs="Arial"/>
          <w:bCs/>
          <w:sz w:val="20"/>
        </w:rPr>
      </w:pPr>
      <w:r w:rsidRPr="007504ED">
        <w:rPr>
          <w:rFonts w:ascii="Arial" w:hAnsi="Arial" w:cs="Arial"/>
          <w:bCs/>
          <w:sz w:val="20"/>
        </w:rPr>
        <w:t xml:space="preserve">(5) </w:t>
      </w:r>
      <w:r w:rsidR="00AC32C3" w:rsidRPr="007504ED">
        <w:rPr>
          <w:rFonts w:ascii="Arial" w:hAnsi="Arial" w:cs="Arial"/>
          <w:bCs/>
          <w:sz w:val="20"/>
        </w:rPr>
        <w:t>s</w:t>
      </w:r>
      <w:r w:rsidRPr="007504ED">
        <w:rPr>
          <w:rFonts w:ascii="Arial" w:hAnsi="Arial" w:cs="Arial"/>
          <w:bCs/>
          <w:sz w:val="20"/>
        </w:rPr>
        <w:t>’appuyer sur le tableau fourni en annexe de la note de cadrage (en der</w:t>
      </w:r>
      <w:r w:rsidR="00AC32C3" w:rsidRPr="007504ED">
        <w:rPr>
          <w:rFonts w:ascii="Arial" w:hAnsi="Arial" w:cs="Arial"/>
          <w:bCs/>
          <w:sz w:val="20"/>
        </w:rPr>
        <w:t>nière page du présent document)</w:t>
      </w:r>
      <w:r w:rsidR="00CD234E">
        <w:rPr>
          <w:rFonts w:ascii="Arial" w:hAnsi="Arial" w:cs="Arial"/>
          <w:bCs/>
          <w:sz w:val="20"/>
        </w:rPr>
        <w:t>.</w:t>
      </w:r>
    </w:p>
    <w:p w:rsidR="003C215F" w:rsidRPr="007504ED" w:rsidRDefault="003C215F" w:rsidP="003C215F">
      <w:pPr>
        <w:pStyle w:val="En-tte"/>
        <w:tabs>
          <w:tab w:val="clear" w:pos="4536"/>
          <w:tab w:val="clear" w:pos="9072"/>
          <w:tab w:val="left" w:pos="4500"/>
        </w:tabs>
        <w:spacing w:line="120" w:lineRule="exact"/>
        <w:jc w:val="both"/>
        <w:rPr>
          <w:rFonts w:ascii="Arial" w:hAnsi="Arial" w:cs="Arial"/>
          <w:bCs/>
        </w:rPr>
      </w:pPr>
    </w:p>
    <w:p w:rsidR="003C215F" w:rsidRPr="007504ED" w:rsidRDefault="003C215F" w:rsidP="003C215F">
      <w:pPr>
        <w:pStyle w:val="En-tte"/>
        <w:tabs>
          <w:tab w:val="clear" w:pos="4536"/>
          <w:tab w:val="clear" w:pos="9072"/>
          <w:tab w:val="left" w:pos="4500"/>
        </w:tabs>
        <w:spacing w:line="120" w:lineRule="exact"/>
        <w:jc w:val="both"/>
        <w:rPr>
          <w:rFonts w:ascii="Arial" w:hAnsi="Arial" w:cs="Arial"/>
          <w:bCs/>
        </w:rPr>
      </w:pPr>
    </w:p>
    <w:p w:rsidR="003C215F" w:rsidRPr="007504ED" w:rsidRDefault="003C215F" w:rsidP="00693B66">
      <w:pPr>
        <w:jc w:val="both"/>
        <w:rPr>
          <w:rFonts w:ascii="Arial" w:hAnsi="Arial" w:cs="Arial"/>
          <w:bCs/>
          <w:sz w:val="20"/>
          <w:szCs w:val="20"/>
        </w:rPr>
      </w:pPr>
      <w:r w:rsidRPr="007504ED">
        <w:rPr>
          <w:rFonts w:ascii="Arial" w:hAnsi="Arial" w:cs="Arial"/>
          <w:bCs/>
          <w:sz w:val="20"/>
        </w:rPr>
        <w:t xml:space="preserve">*** </w:t>
      </w:r>
      <w:r w:rsidR="00F3789A" w:rsidRPr="007504ED">
        <w:rPr>
          <w:rFonts w:ascii="Arial" w:hAnsi="Arial" w:cs="Arial"/>
          <w:bCs/>
          <w:sz w:val="20"/>
        </w:rPr>
        <w:t xml:space="preserve">par le terme plateforme, le département </w:t>
      </w:r>
      <w:r w:rsidR="00F3789A" w:rsidRPr="007504ED">
        <w:rPr>
          <w:rFonts w:ascii="Arial" w:hAnsi="Arial" w:cs="Arial"/>
          <w:bCs/>
          <w:i/>
          <w:sz w:val="20"/>
        </w:rPr>
        <w:t>Sciences de la Vie</w:t>
      </w:r>
      <w:r w:rsidR="00F3789A" w:rsidRPr="007504ED">
        <w:rPr>
          <w:rFonts w:ascii="Arial" w:hAnsi="Arial" w:cs="Arial"/>
          <w:bCs/>
          <w:sz w:val="20"/>
        </w:rPr>
        <w:t xml:space="preserve"> entend des p</w:t>
      </w:r>
      <w:r w:rsidRPr="007504ED">
        <w:rPr>
          <w:rFonts w:ascii="Arial" w:hAnsi="Arial" w:cs="Arial"/>
          <w:bCs/>
          <w:sz w:val="20"/>
        </w:rPr>
        <w:t xml:space="preserve">lateaux techniques, </w:t>
      </w:r>
      <w:r w:rsidR="00F3789A" w:rsidRPr="007504ED">
        <w:rPr>
          <w:rFonts w:ascii="Arial" w:hAnsi="Arial" w:cs="Arial"/>
          <w:bCs/>
          <w:sz w:val="20"/>
        </w:rPr>
        <w:t xml:space="preserve">des </w:t>
      </w:r>
      <w:r w:rsidRPr="007504ED">
        <w:rPr>
          <w:rFonts w:ascii="Arial" w:hAnsi="Arial" w:cs="Arial"/>
          <w:bCs/>
          <w:sz w:val="20"/>
        </w:rPr>
        <w:t xml:space="preserve">plateformes technologiques, </w:t>
      </w:r>
      <w:r w:rsidR="00F3789A" w:rsidRPr="007504ED">
        <w:rPr>
          <w:rFonts w:ascii="Arial" w:hAnsi="Arial" w:cs="Arial"/>
          <w:bCs/>
          <w:sz w:val="20"/>
        </w:rPr>
        <w:t xml:space="preserve">des </w:t>
      </w:r>
      <w:r w:rsidRPr="007504ED">
        <w:rPr>
          <w:rFonts w:ascii="Arial" w:hAnsi="Arial" w:cs="Arial"/>
          <w:bCs/>
          <w:sz w:val="20"/>
        </w:rPr>
        <w:t>infr</w:t>
      </w:r>
      <w:r w:rsidR="00F3789A" w:rsidRPr="007504ED">
        <w:rPr>
          <w:rFonts w:ascii="Arial" w:hAnsi="Arial" w:cs="Arial"/>
          <w:bCs/>
          <w:sz w:val="20"/>
        </w:rPr>
        <w:t>astructures d’expérimentation ou des</w:t>
      </w:r>
      <w:r w:rsidR="00AC32C3" w:rsidRPr="007504ED">
        <w:rPr>
          <w:rFonts w:ascii="Arial" w:hAnsi="Arial" w:cs="Arial"/>
          <w:bCs/>
          <w:sz w:val="20"/>
        </w:rPr>
        <w:t xml:space="preserve"> collections</w:t>
      </w:r>
      <w:r w:rsidR="00CD234E">
        <w:rPr>
          <w:rFonts w:ascii="Arial" w:hAnsi="Arial" w:cs="Arial"/>
          <w:bCs/>
          <w:sz w:val="20"/>
        </w:rPr>
        <w:t>.</w:t>
      </w:r>
    </w:p>
    <w:p w:rsidR="00AE1339" w:rsidRPr="007504ED" w:rsidRDefault="00AE1339" w:rsidP="00AE1339">
      <w:pPr>
        <w:pStyle w:val="Pieddepage"/>
        <w:tabs>
          <w:tab w:val="clear" w:pos="9072"/>
        </w:tabs>
        <w:spacing w:after="120" w:line="280" w:lineRule="exact"/>
        <w:jc w:val="both"/>
        <w:rPr>
          <w:rFonts w:ascii="Arial" w:hAnsi="Arial" w:cs="Arial"/>
          <w:b/>
          <w:bCs/>
        </w:rPr>
      </w:pPr>
      <w:r w:rsidRPr="007504ED">
        <w:rPr>
          <w:rFonts w:ascii="Arial" w:hAnsi="Arial" w:cs="Arial"/>
          <w:b/>
          <w:bCs/>
        </w:rPr>
        <w:lastRenderedPageBreak/>
        <w:t>Description courte des activités habituellement prise</w:t>
      </w:r>
      <w:r w:rsidR="00693B66" w:rsidRPr="007504ED">
        <w:rPr>
          <w:rFonts w:ascii="Arial" w:hAnsi="Arial" w:cs="Arial"/>
          <w:b/>
          <w:bCs/>
        </w:rPr>
        <w:t>s</w:t>
      </w:r>
      <w:r w:rsidRPr="007504ED">
        <w:rPr>
          <w:rFonts w:ascii="Arial" w:hAnsi="Arial" w:cs="Arial"/>
          <w:b/>
          <w:bCs/>
        </w:rPr>
        <w:t xml:space="preserve"> en charge par l</w:t>
      </w:r>
      <w:r w:rsidR="003C215F" w:rsidRPr="007504ED">
        <w:rPr>
          <w:rFonts w:ascii="Arial" w:hAnsi="Arial" w:cs="Arial"/>
          <w:b/>
          <w:bCs/>
        </w:rPr>
        <w:t>a plateforme</w:t>
      </w:r>
      <w:r w:rsidRPr="007504ED">
        <w:rPr>
          <w:rFonts w:ascii="Arial" w:hAnsi="Arial" w:cs="Arial"/>
          <w:b/>
          <w:bCs/>
        </w:rPr>
        <w:t xml:space="preserve"> </w:t>
      </w:r>
      <w:r w:rsidRPr="007504ED">
        <w:rPr>
          <w:rFonts w:ascii="Arial" w:hAnsi="Arial" w:cs="Arial"/>
          <w:bCs/>
          <w:i/>
          <w:color w:val="78003C"/>
        </w:rPr>
        <w:t xml:space="preserve">[Rester bref et concis, typiquement une </w:t>
      </w:r>
      <w:r w:rsidR="006E4ABF" w:rsidRPr="007504ED">
        <w:rPr>
          <w:rFonts w:ascii="Arial" w:hAnsi="Arial" w:cs="Arial"/>
          <w:bCs/>
          <w:i/>
          <w:color w:val="78003C"/>
        </w:rPr>
        <w:t>page</w:t>
      </w:r>
      <w:r w:rsidRPr="007504ED">
        <w:rPr>
          <w:rFonts w:ascii="Arial" w:hAnsi="Arial" w:cs="Arial"/>
          <w:bCs/>
          <w:i/>
          <w:color w:val="78003C"/>
        </w:rPr>
        <w:t xml:space="preserve"> / </w:t>
      </w:r>
      <w:r w:rsidR="006E4ABF" w:rsidRPr="007504ED">
        <w:rPr>
          <w:rFonts w:ascii="Arial" w:hAnsi="Arial" w:cs="Arial"/>
          <w:bCs/>
          <w:i/>
          <w:color w:val="78003C"/>
        </w:rPr>
        <w:t>10</w:t>
      </w:r>
      <w:r w:rsidRPr="007504ED">
        <w:rPr>
          <w:rFonts w:ascii="Arial" w:hAnsi="Arial" w:cs="Arial"/>
          <w:bCs/>
          <w:i/>
          <w:color w:val="78003C"/>
        </w:rPr>
        <w:t>00 caractères</w:t>
      </w:r>
      <w:r w:rsidR="006E4ABF" w:rsidRPr="007504ED">
        <w:rPr>
          <w:rFonts w:ascii="Arial" w:hAnsi="Arial" w:cs="Arial"/>
          <w:bCs/>
          <w:i/>
          <w:color w:val="78003C"/>
        </w:rPr>
        <w:t xml:space="preserve"> (</w:t>
      </w:r>
      <w:r w:rsidRPr="007504ED">
        <w:rPr>
          <w:rFonts w:ascii="Arial" w:hAnsi="Arial" w:cs="Arial"/>
          <w:bCs/>
          <w:i/>
          <w:color w:val="78003C"/>
        </w:rPr>
        <w:t>espace compris</w:t>
      </w:r>
      <w:r w:rsidR="006E4ABF" w:rsidRPr="007504ED">
        <w:rPr>
          <w:rFonts w:ascii="Arial" w:hAnsi="Arial" w:cs="Arial"/>
          <w:bCs/>
          <w:i/>
          <w:color w:val="78003C"/>
        </w:rPr>
        <w:t>), figure(s) possible(s)</w:t>
      </w:r>
      <w:r w:rsidRPr="007504ED">
        <w:rPr>
          <w:rFonts w:ascii="Arial" w:hAnsi="Arial" w:cs="Arial"/>
          <w:bCs/>
          <w:i/>
          <w:color w:val="78003C"/>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1339" w:rsidRPr="007504ED" w:rsidTr="00FD7C6B">
        <w:tc>
          <w:tcPr>
            <w:tcW w:w="9889" w:type="dxa"/>
            <w:shd w:val="clear" w:color="auto" w:fill="auto"/>
          </w:tcPr>
          <w:p w:rsidR="00AE1339" w:rsidRPr="007504ED" w:rsidRDefault="00275A44" w:rsidP="006E4ABF">
            <w:pPr>
              <w:spacing w:line="280" w:lineRule="exact"/>
              <w:jc w:val="both"/>
              <w:rPr>
                <w:rFonts w:ascii="Arial" w:hAnsi="Arial" w:cs="Arial"/>
              </w:rPr>
            </w:pPr>
            <w:r w:rsidRPr="007504ED">
              <w:rPr>
                <w:rFonts w:ascii="Arial" w:hAnsi="Arial" w:cs="Arial"/>
              </w:rPr>
              <w:fldChar w:fldCharType="begin">
                <w:ffData>
                  <w:name w:val="Texte6"/>
                  <w:enabled/>
                  <w:calcOnExit w:val="0"/>
                  <w:textInput/>
                </w:ffData>
              </w:fldChar>
            </w:r>
            <w:r w:rsidR="00AE1339"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AE1339" w:rsidRPr="007504ED">
              <w:rPr>
                <w:rFonts w:ascii="Arial" w:hAnsi="Arial" w:cs="Arial"/>
              </w:rPr>
              <w:t> </w:t>
            </w:r>
            <w:r w:rsidR="00AE1339" w:rsidRPr="007504ED">
              <w:rPr>
                <w:rFonts w:ascii="Arial" w:hAnsi="Arial" w:cs="Arial"/>
              </w:rPr>
              <w:t> </w:t>
            </w:r>
            <w:r w:rsidR="00AE1339" w:rsidRPr="007504ED">
              <w:rPr>
                <w:rFonts w:ascii="Arial" w:hAnsi="Arial" w:cs="Arial"/>
              </w:rPr>
              <w:t> </w:t>
            </w:r>
            <w:r w:rsidR="00AE1339" w:rsidRPr="007504ED">
              <w:rPr>
                <w:rFonts w:ascii="Arial" w:hAnsi="Arial" w:cs="Arial"/>
              </w:rPr>
              <w:t> </w:t>
            </w:r>
            <w:r w:rsidR="00AE1339" w:rsidRPr="007504ED">
              <w:rPr>
                <w:rFonts w:ascii="Arial" w:hAnsi="Arial" w:cs="Arial"/>
              </w:rPr>
              <w:t> </w:t>
            </w:r>
            <w:r w:rsidRPr="007504ED">
              <w:rPr>
                <w:rFonts w:ascii="Arial" w:hAnsi="Arial" w:cs="Arial"/>
              </w:rPr>
              <w:fldChar w:fldCharType="end"/>
            </w: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6E4ABF" w:rsidRPr="007504ED" w:rsidRDefault="006E4ABF"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AE1339" w:rsidRPr="007504ED" w:rsidRDefault="00AE1339" w:rsidP="006E4ABF">
            <w:pPr>
              <w:spacing w:line="280" w:lineRule="exact"/>
              <w:jc w:val="both"/>
              <w:rPr>
                <w:rFonts w:ascii="Arial" w:hAnsi="Arial" w:cs="Arial"/>
              </w:rPr>
            </w:pPr>
          </w:p>
          <w:p w:rsidR="000E3888" w:rsidRPr="007504ED" w:rsidRDefault="000E3888" w:rsidP="006E4ABF">
            <w:pPr>
              <w:spacing w:line="280" w:lineRule="exact"/>
              <w:jc w:val="both"/>
              <w:rPr>
                <w:rFonts w:ascii="Arial" w:hAnsi="Arial" w:cs="Arial"/>
              </w:rPr>
            </w:pPr>
          </w:p>
          <w:p w:rsidR="00713BD3" w:rsidRPr="007504ED" w:rsidRDefault="00713BD3" w:rsidP="006E4ABF">
            <w:pPr>
              <w:spacing w:line="280" w:lineRule="exact"/>
              <w:jc w:val="both"/>
              <w:rPr>
                <w:rFonts w:ascii="Arial" w:hAnsi="Arial" w:cs="Arial"/>
              </w:rPr>
            </w:pPr>
          </w:p>
          <w:p w:rsidR="00713BD3" w:rsidRPr="007504ED" w:rsidRDefault="00713BD3" w:rsidP="006E4ABF">
            <w:pPr>
              <w:spacing w:line="280" w:lineRule="exact"/>
              <w:jc w:val="both"/>
              <w:rPr>
                <w:rFonts w:ascii="Arial" w:hAnsi="Arial" w:cs="Arial"/>
              </w:rPr>
            </w:pPr>
          </w:p>
          <w:p w:rsidR="00AE1339" w:rsidRPr="007504ED" w:rsidRDefault="00AE1339" w:rsidP="00FD7C6B">
            <w:pPr>
              <w:spacing w:line="280" w:lineRule="exact"/>
              <w:jc w:val="both"/>
              <w:rPr>
                <w:rFonts w:ascii="Arial" w:hAnsi="Arial" w:cs="Arial"/>
                <w:u w:val="single"/>
              </w:rPr>
            </w:pPr>
          </w:p>
        </w:tc>
      </w:tr>
    </w:tbl>
    <w:p w:rsidR="00AE1339" w:rsidRPr="007504ED" w:rsidRDefault="00AE1339" w:rsidP="00713BD3">
      <w:pPr>
        <w:suppressAutoHyphens w:val="0"/>
        <w:spacing w:line="120" w:lineRule="exact"/>
        <w:rPr>
          <w:rFonts w:ascii="Arial" w:hAnsi="Arial" w:cs="Arial"/>
          <w:bCs/>
        </w:rPr>
      </w:pPr>
    </w:p>
    <w:p w:rsidR="00AE1339" w:rsidRPr="007504ED" w:rsidRDefault="00AE1339">
      <w:pPr>
        <w:suppressAutoHyphens w:val="0"/>
        <w:rPr>
          <w:rFonts w:ascii="Arial" w:hAnsi="Arial" w:cs="Arial"/>
          <w:b/>
          <w:bCs/>
          <w:color w:val="78003C"/>
        </w:rPr>
      </w:pPr>
      <w:r w:rsidRPr="007504ED">
        <w:rPr>
          <w:rFonts w:ascii="Arial" w:hAnsi="Arial" w:cs="Arial"/>
          <w:b/>
          <w:bCs/>
          <w:color w:val="78003C"/>
        </w:rPr>
        <w:br w:type="page"/>
      </w:r>
    </w:p>
    <w:p w:rsidR="00A549A8" w:rsidRPr="007504ED" w:rsidRDefault="00A549A8" w:rsidP="00A549A8">
      <w:pPr>
        <w:pStyle w:val="Pieddepage"/>
        <w:tabs>
          <w:tab w:val="clear" w:pos="9072"/>
        </w:tabs>
        <w:spacing w:after="120" w:line="280" w:lineRule="exact"/>
        <w:jc w:val="both"/>
        <w:rPr>
          <w:rFonts w:ascii="Arial" w:hAnsi="Arial" w:cs="Arial"/>
          <w:b/>
          <w:bCs/>
        </w:rPr>
      </w:pPr>
      <w:r w:rsidRPr="007504ED">
        <w:rPr>
          <w:rFonts w:ascii="Arial" w:hAnsi="Arial" w:cs="Arial"/>
          <w:b/>
          <w:bCs/>
        </w:rPr>
        <w:lastRenderedPageBreak/>
        <w:t xml:space="preserve">Liste </w:t>
      </w:r>
      <w:r w:rsidR="000F6F62" w:rsidRPr="007504ED">
        <w:rPr>
          <w:rFonts w:ascii="Arial" w:hAnsi="Arial" w:cs="Arial"/>
          <w:b/>
          <w:bCs/>
        </w:rPr>
        <w:t>mentionnant le</w:t>
      </w:r>
      <w:r w:rsidRPr="007504ED">
        <w:rPr>
          <w:rFonts w:ascii="Arial" w:hAnsi="Arial" w:cs="Arial"/>
          <w:b/>
          <w:bCs/>
        </w:rPr>
        <w:t>s équipements « phares » de la plateforme</w:t>
      </w:r>
      <w:r w:rsidR="000F6F62" w:rsidRPr="007504ED">
        <w:rPr>
          <w:rFonts w:ascii="Arial" w:hAnsi="Arial" w:cs="Arial"/>
          <w:b/>
          <w:bCs/>
        </w:rPr>
        <w:t xml:space="preserve">, et indiquant leurs </w:t>
      </w:r>
      <w:r w:rsidR="004A4E21" w:rsidRPr="007504ED">
        <w:rPr>
          <w:rFonts w:ascii="Arial" w:hAnsi="Arial" w:cs="Arial"/>
          <w:b/>
          <w:bCs/>
        </w:rPr>
        <w:t xml:space="preserve">coûts d’achat initial et </w:t>
      </w:r>
      <w:r w:rsidR="000F6F62" w:rsidRPr="007504ED">
        <w:rPr>
          <w:rFonts w:ascii="Arial" w:hAnsi="Arial" w:cs="Arial"/>
          <w:b/>
          <w:bCs/>
        </w:rPr>
        <w:t xml:space="preserve">année </w:t>
      </w:r>
      <w:r w:rsidRPr="007504ED">
        <w:rPr>
          <w:rFonts w:ascii="Arial" w:hAnsi="Arial" w:cs="Arial"/>
          <w:b/>
          <w:bCs/>
        </w:rPr>
        <w:t>d’</w:t>
      </w:r>
      <w:r w:rsidR="004A4E21" w:rsidRPr="007504ED">
        <w:rPr>
          <w:rFonts w:ascii="Arial" w:hAnsi="Arial" w:cs="Arial"/>
          <w:b/>
          <w:bCs/>
        </w:rPr>
        <w:t>acquisition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549A8" w:rsidRPr="007504ED" w:rsidTr="00A76573">
        <w:tc>
          <w:tcPr>
            <w:tcW w:w="9889" w:type="dxa"/>
            <w:shd w:val="clear" w:color="auto" w:fill="auto"/>
          </w:tcPr>
          <w:p w:rsidR="00A549A8" w:rsidRPr="007504ED" w:rsidRDefault="00275A44" w:rsidP="00A76573">
            <w:pPr>
              <w:spacing w:line="280" w:lineRule="exact"/>
              <w:jc w:val="both"/>
              <w:rPr>
                <w:rFonts w:ascii="Arial" w:hAnsi="Arial" w:cs="Arial"/>
              </w:rPr>
            </w:pPr>
            <w:r w:rsidRPr="007504ED">
              <w:rPr>
                <w:rFonts w:ascii="Arial" w:hAnsi="Arial" w:cs="Arial"/>
              </w:rPr>
              <w:fldChar w:fldCharType="begin">
                <w:ffData>
                  <w:name w:val="Texte6"/>
                  <w:enabled/>
                  <w:calcOnExit w:val="0"/>
                  <w:textInput/>
                </w:ffData>
              </w:fldChar>
            </w:r>
            <w:r w:rsidR="00A549A8"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A549A8" w:rsidRPr="007504ED">
              <w:rPr>
                <w:rFonts w:ascii="Arial" w:hAnsi="Arial" w:cs="Arial"/>
              </w:rPr>
              <w:t> </w:t>
            </w:r>
            <w:r w:rsidR="00A549A8" w:rsidRPr="007504ED">
              <w:rPr>
                <w:rFonts w:ascii="Arial" w:hAnsi="Arial" w:cs="Arial"/>
              </w:rPr>
              <w:t> </w:t>
            </w:r>
            <w:r w:rsidR="00A549A8" w:rsidRPr="007504ED">
              <w:rPr>
                <w:rFonts w:ascii="Arial" w:hAnsi="Arial" w:cs="Arial"/>
              </w:rPr>
              <w:t> </w:t>
            </w:r>
            <w:r w:rsidR="00A549A8" w:rsidRPr="007504ED">
              <w:rPr>
                <w:rFonts w:ascii="Arial" w:hAnsi="Arial" w:cs="Arial"/>
              </w:rPr>
              <w:t> </w:t>
            </w:r>
            <w:r w:rsidR="00A549A8" w:rsidRPr="007504ED">
              <w:rPr>
                <w:rFonts w:ascii="Arial" w:hAnsi="Arial" w:cs="Arial"/>
              </w:rPr>
              <w:t> </w:t>
            </w:r>
            <w:r w:rsidRPr="007504ED">
              <w:rPr>
                <w:rFonts w:ascii="Arial" w:hAnsi="Arial" w:cs="Arial"/>
              </w:rPr>
              <w:fldChar w:fldCharType="end"/>
            </w: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Default="00A549A8"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Pr="007504ED" w:rsidRDefault="00A52617"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0F6F62" w:rsidRPr="007504ED" w:rsidRDefault="000F6F62" w:rsidP="00A76573">
            <w:pPr>
              <w:spacing w:line="280" w:lineRule="exact"/>
              <w:jc w:val="both"/>
              <w:rPr>
                <w:rFonts w:ascii="Arial" w:hAnsi="Arial" w:cs="Arial"/>
              </w:rPr>
            </w:pPr>
          </w:p>
          <w:p w:rsidR="000F6F62" w:rsidRPr="007504ED" w:rsidRDefault="000F6F62" w:rsidP="00A76573">
            <w:pPr>
              <w:spacing w:line="280" w:lineRule="exact"/>
              <w:jc w:val="both"/>
              <w:rPr>
                <w:rFonts w:ascii="Arial" w:hAnsi="Arial" w:cs="Arial"/>
              </w:rPr>
            </w:pPr>
          </w:p>
          <w:p w:rsidR="000F6F62" w:rsidRPr="007504ED" w:rsidRDefault="000F6F62"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Pr="007504ED" w:rsidRDefault="00A549A8" w:rsidP="00A76573">
            <w:pPr>
              <w:spacing w:line="280" w:lineRule="exact"/>
              <w:jc w:val="both"/>
              <w:rPr>
                <w:rFonts w:ascii="Arial" w:hAnsi="Arial" w:cs="Arial"/>
              </w:rPr>
            </w:pPr>
          </w:p>
          <w:p w:rsidR="00A549A8" w:rsidRDefault="00A549A8"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Default="00A52617" w:rsidP="00A76573">
            <w:pPr>
              <w:spacing w:line="280" w:lineRule="exact"/>
              <w:jc w:val="both"/>
              <w:rPr>
                <w:rFonts w:ascii="Arial" w:hAnsi="Arial" w:cs="Arial"/>
              </w:rPr>
            </w:pPr>
          </w:p>
          <w:p w:rsidR="00A52617" w:rsidRPr="007504ED" w:rsidRDefault="00A52617" w:rsidP="00A76573">
            <w:pPr>
              <w:spacing w:line="280" w:lineRule="exact"/>
              <w:jc w:val="both"/>
              <w:rPr>
                <w:rFonts w:ascii="Arial" w:hAnsi="Arial" w:cs="Arial"/>
              </w:rPr>
            </w:pPr>
          </w:p>
          <w:p w:rsidR="000E3888" w:rsidRPr="007504ED" w:rsidRDefault="000E3888" w:rsidP="00A76573">
            <w:pPr>
              <w:spacing w:line="280" w:lineRule="exact"/>
              <w:jc w:val="both"/>
              <w:rPr>
                <w:rFonts w:ascii="Arial" w:hAnsi="Arial" w:cs="Arial"/>
              </w:rPr>
            </w:pPr>
          </w:p>
          <w:p w:rsidR="007328E7" w:rsidRPr="002827E1" w:rsidRDefault="007328E7" w:rsidP="00A76573">
            <w:pPr>
              <w:spacing w:line="280" w:lineRule="exact"/>
              <w:jc w:val="both"/>
              <w:rPr>
                <w:rFonts w:ascii="Arial" w:hAnsi="Arial" w:cs="Arial"/>
                <w:i/>
                <w:sz w:val="20"/>
              </w:rPr>
            </w:pPr>
            <w:r w:rsidRPr="002827E1">
              <w:rPr>
                <w:rFonts w:ascii="Arial" w:hAnsi="Arial" w:cs="Arial"/>
                <w:i/>
                <w:sz w:val="20"/>
              </w:rPr>
              <w:t xml:space="preserve">Attention : cette liste devra </w:t>
            </w:r>
            <w:r w:rsidR="00CD234E">
              <w:rPr>
                <w:rFonts w:ascii="Arial" w:hAnsi="Arial" w:cs="Arial"/>
                <w:i/>
                <w:sz w:val="20"/>
              </w:rPr>
              <w:t xml:space="preserve">être </w:t>
            </w:r>
            <w:r w:rsidRPr="002827E1">
              <w:rPr>
                <w:rFonts w:ascii="Arial" w:hAnsi="Arial" w:cs="Arial"/>
                <w:i/>
                <w:sz w:val="20"/>
              </w:rPr>
              <w:t xml:space="preserve">en cohérence avec celle visible sur l’interface </w:t>
            </w:r>
            <w:proofErr w:type="spellStart"/>
            <w:r w:rsidRPr="002827E1">
              <w:rPr>
                <w:rFonts w:ascii="Arial" w:hAnsi="Arial" w:cs="Arial"/>
                <w:i/>
                <w:sz w:val="20"/>
              </w:rPr>
              <w:t>PlugInLabs</w:t>
            </w:r>
            <w:proofErr w:type="spellEnd"/>
            <w:r w:rsidR="00CD234E">
              <w:rPr>
                <w:rFonts w:ascii="Arial" w:hAnsi="Arial" w:cs="Arial"/>
                <w:i/>
                <w:sz w:val="20"/>
              </w:rPr>
              <w:t xml:space="preserve"> Pris-Saclay</w:t>
            </w:r>
            <w:r w:rsidRPr="002827E1">
              <w:rPr>
                <w:rFonts w:ascii="Arial" w:hAnsi="Arial" w:cs="Arial"/>
                <w:i/>
                <w:sz w:val="20"/>
              </w:rPr>
              <w:t>.</w:t>
            </w:r>
            <w:r w:rsidR="00A52617" w:rsidRPr="002827E1">
              <w:rPr>
                <w:rFonts w:ascii="Arial" w:hAnsi="Arial" w:cs="Arial"/>
                <w:i/>
                <w:sz w:val="20"/>
              </w:rPr>
              <w:t xml:space="preserve"> </w:t>
            </w:r>
            <w:r w:rsidRPr="002827E1">
              <w:rPr>
                <w:rFonts w:ascii="Arial" w:hAnsi="Arial" w:cs="Arial"/>
                <w:i/>
                <w:sz w:val="20"/>
              </w:rPr>
              <w:t xml:space="preserve">Si ce n’était le cas, merci de mettre à jour votre fiche </w:t>
            </w:r>
            <w:proofErr w:type="spellStart"/>
            <w:r w:rsidRPr="002827E1">
              <w:rPr>
                <w:rFonts w:ascii="Arial" w:hAnsi="Arial" w:cs="Arial"/>
                <w:i/>
                <w:sz w:val="20"/>
              </w:rPr>
              <w:t>PlugInLabs</w:t>
            </w:r>
            <w:proofErr w:type="spellEnd"/>
            <w:r w:rsidR="00CD234E">
              <w:rPr>
                <w:rFonts w:ascii="Arial" w:hAnsi="Arial" w:cs="Arial"/>
                <w:i/>
                <w:sz w:val="20"/>
              </w:rPr>
              <w:t xml:space="preserve"> Paris-Saclay</w:t>
            </w:r>
            <w:r w:rsidRPr="002827E1">
              <w:rPr>
                <w:rFonts w:ascii="Arial" w:hAnsi="Arial" w:cs="Arial"/>
                <w:i/>
                <w:sz w:val="20"/>
              </w:rPr>
              <w:t xml:space="preserve"> </w:t>
            </w:r>
            <w:r w:rsidRPr="002827E1">
              <w:rPr>
                <w:rFonts w:ascii="Arial" w:hAnsi="Arial" w:cs="Arial"/>
                <w:i/>
                <w:sz w:val="20"/>
                <w:u w:val="single"/>
              </w:rPr>
              <w:t xml:space="preserve">avant </w:t>
            </w:r>
            <w:r w:rsidR="00A52617" w:rsidRPr="002827E1">
              <w:rPr>
                <w:rFonts w:ascii="Arial" w:hAnsi="Arial" w:cs="Arial"/>
                <w:i/>
                <w:sz w:val="20"/>
                <w:u w:val="single"/>
              </w:rPr>
              <w:t>de soumettre votre dossier</w:t>
            </w:r>
            <w:r w:rsidRPr="002827E1">
              <w:rPr>
                <w:rFonts w:ascii="Arial" w:hAnsi="Arial" w:cs="Arial"/>
                <w:i/>
                <w:sz w:val="20"/>
              </w:rPr>
              <w:t> !</w:t>
            </w:r>
          </w:p>
          <w:p w:rsidR="00A549A8" w:rsidRPr="007504ED" w:rsidRDefault="00A549A8" w:rsidP="00A76573">
            <w:pPr>
              <w:spacing w:line="280" w:lineRule="exact"/>
              <w:jc w:val="both"/>
              <w:rPr>
                <w:rFonts w:ascii="Arial" w:hAnsi="Arial" w:cs="Arial"/>
                <w:u w:val="single"/>
              </w:rPr>
            </w:pPr>
          </w:p>
        </w:tc>
      </w:tr>
    </w:tbl>
    <w:p w:rsidR="00A549A8" w:rsidRDefault="00A549A8" w:rsidP="00A549A8">
      <w:pPr>
        <w:suppressAutoHyphens w:val="0"/>
        <w:spacing w:line="280" w:lineRule="exact"/>
        <w:rPr>
          <w:rFonts w:ascii="Arial" w:hAnsi="Arial" w:cs="Arial"/>
          <w:bCs/>
        </w:rPr>
      </w:pPr>
    </w:p>
    <w:p w:rsidR="00A52617" w:rsidRDefault="00A52617">
      <w:pPr>
        <w:suppressAutoHyphens w:val="0"/>
        <w:rPr>
          <w:rFonts w:ascii="Arial" w:hAnsi="Arial" w:cs="Arial"/>
          <w:bCs/>
        </w:rPr>
      </w:pPr>
      <w:r>
        <w:rPr>
          <w:rFonts w:ascii="Arial" w:hAnsi="Arial" w:cs="Arial"/>
          <w:bCs/>
        </w:rPr>
        <w:br w:type="page"/>
      </w:r>
    </w:p>
    <w:p w:rsidR="00E35E36" w:rsidRPr="007504ED" w:rsidRDefault="00E35E36" w:rsidP="00E35E36">
      <w:pPr>
        <w:pStyle w:val="En-tte"/>
        <w:shd w:val="clear" w:color="auto" w:fill="D9D9D9" w:themeFill="background1" w:themeFillShade="D9"/>
        <w:tabs>
          <w:tab w:val="clear" w:pos="4536"/>
          <w:tab w:val="clear" w:pos="9072"/>
          <w:tab w:val="left" w:pos="4500"/>
        </w:tabs>
        <w:spacing w:line="100" w:lineRule="exact"/>
        <w:ind w:right="-284"/>
        <w:jc w:val="both"/>
        <w:rPr>
          <w:rFonts w:ascii="Arial" w:hAnsi="Arial" w:cs="Arial"/>
          <w:b/>
          <w:bCs/>
          <w:color w:val="78003C"/>
        </w:rPr>
      </w:pPr>
    </w:p>
    <w:p w:rsidR="0021038A" w:rsidRPr="007504ED" w:rsidRDefault="00E05145" w:rsidP="004D75AE">
      <w:pPr>
        <w:pStyle w:val="En-tte"/>
        <w:shd w:val="clear" w:color="auto" w:fill="D9D9D9" w:themeFill="background1" w:themeFillShade="D9"/>
        <w:tabs>
          <w:tab w:val="clear" w:pos="4536"/>
          <w:tab w:val="clear" w:pos="9072"/>
          <w:tab w:val="left" w:pos="4500"/>
        </w:tabs>
        <w:spacing w:line="280" w:lineRule="exact"/>
        <w:ind w:right="-285"/>
        <w:jc w:val="both"/>
        <w:rPr>
          <w:rFonts w:ascii="Arial" w:hAnsi="Arial" w:cs="Arial"/>
          <w:b/>
          <w:bCs/>
          <w:color w:val="78003C"/>
        </w:rPr>
      </w:pPr>
      <w:r w:rsidRPr="007504ED">
        <w:rPr>
          <w:rFonts w:ascii="Arial" w:hAnsi="Arial" w:cs="Arial"/>
          <w:b/>
          <w:bCs/>
          <w:color w:val="78003C"/>
        </w:rPr>
        <w:t xml:space="preserve">  </w:t>
      </w:r>
      <w:r w:rsidR="0021038A" w:rsidRPr="007504ED">
        <w:rPr>
          <w:rFonts w:ascii="Arial" w:hAnsi="Arial" w:cs="Arial"/>
          <w:b/>
          <w:bCs/>
          <w:color w:val="78003C"/>
        </w:rPr>
        <w:t>3. DÉPOSITAIRE</w:t>
      </w:r>
      <w:r w:rsidR="00DF6C9D">
        <w:rPr>
          <w:rFonts w:ascii="Arial" w:hAnsi="Arial" w:cs="Arial"/>
          <w:b/>
          <w:bCs/>
          <w:color w:val="78003C"/>
        </w:rPr>
        <w:t xml:space="preserve"> *</w:t>
      </w:r>
      <w:r w:rsidR="0021038A" w:rsidRPr="007504ED">
        <w:rPr>
          <w:rFonts w:ascii="Arial" w:hAnsi="Arial" w:cs="Arial"/>
          <w:b/>
          <w:bCs/>
          <w:color w:val="78003C"/>
        </w:rPr>
        <w:t xml:space="preserve"> DU DOSSIER DE SUBVENTION</w:t>
      </w:r>
    </w:p>
    <w:p w:rsidR="00E35E36" w:rsidRPr="007504ED" w:rsidRDefault="00E35E36" w:rsidP="00E35E36">
      <w:pPr>
        <w:pStyle w:val="En-tte"/>
        <w:shd w:val="clear" w:color="auto" w:fill="D9D9D9" w:themeFill="background1" w:themeFillShade="D9"/>
        <w:tabs>
          <w:tab w:val="clear" w:pos="4536"/>
          <w:tab w:val="clear" w:pos="9072"/>
          <w:tab w:val="left" w:pos="4500"/>
        </w:tabs>
        <w:spacing w:line="100" w:lineRule="exact"/>
        <w:ind w:right="-284"/>
        <w:jc w:val="both"/>
        <w:rPr>
          <w:rFonts w:ascii="Arial" w:hAnsi="Arial" w:cs="Arial"/>
          <w:b/>
          <w:bCs/>
          <w:color w:val="78003C"/>
        </w:rPr>
      </w:pPr>
    </w:p>
    <w:p w:rsidR="00A52617" w:rsidRPr="007504ED" w:rsidRDefault="00A52617" w:rsidP="0021038A">
      <w:pPr>
        <w:pStyle w:val="En-tte"/>
        <w:tabs>
          <w:tab w:val="clear" w:pos="4536"/>
          <w:tab w:val="clear" w:pos="9072"/>
          <w:tab w:val="left" w:pos="4500"/>
        </w:tabs>
        <w:spacing w:line="280" w:lineRule="exact"/>
        <w:jc w:val="both"/>
        <w:rPr>
          <w:rFonts w:ascii="Arial" w:hAnsi="Arial" w:cs="Arial"/>
          <w:b/>
          <w:bCs/>
        </w:rPr>
      </w:pPr>
    </w:p>
    <w:p w:rsidR="0021038A" w:rsidRPr="007504ED" w:rsidRDefault="0021038A" w:rsidP="003654F2">
      <w:pPr>
        <w:pStyle w:val="En-tte"/>
        <w:tabs>
          <w:tab w:val="clear" w:pos="4536"/>
          <w:tab w:val="clear" w:pos="9072"/>
          <w:tab w:val="left" w:pos="1418"/>
          <w:tab w:val="left" w:pos="4500"/>
        </w:tabs>
        <w:spacing w:line="340" w:lineRule="exact"/>
        <w:jc w:val="both"/>
        <w:rPr>
          <w:rFonts w:ascii="Arial" w:hAnsi="Arial" w:cs="Arial"/>
          <w:b/>
          <w:bCs/>
        </w:rPr>
      </w:pPr>
      <w:r w:rsidRPr="007504ED">
        <w:rPr>
          <w:rFonts w:ascii="Arial" w:hAnsi="Arial" w:cs="Arial"/>
          <w:b/>
          <w:bCs/>
        </w:rPr>
        <w:t xml:space="preserve">Nom : </w:t>
      </w:r>
      <w:r w:rsidRPr="007504ED">
        <w:rPr>
          <w:rFonts w:ascii="Arial" w:hAnsi="Arial" w:cs="Arial"/>
          <w:b/>
          <w:bCs/>
        </w:rPr>
        <w:tab/>
      </w:r>
      <w:r w:rsidR="00275A44" w:rsidRPr="007504ED">
        <w:rPr>
          <w:rFonts w:ascii="Arial" w:hAnsi="Arial" w:cs="Arial"/>
          <w:b/>
          <w:bCs/>
        </w:rPr>
        <w:fldChar w:fldCharType="begin">
          <w:ffData>
            <w:name w:val="Texte27"/>
            <w:enabled/>
            <w:calcOnExit w:val="0"/>
            <w:textInput/>
          </w:ffData>
        </w:fldChar>
      </w:r>
      <w:r w:rsidRPr="007504ED">
        <w:rPr>
          <w:rFonts w:ascii="Arial" w:hAnsi="Arial" w:cs="Arial"/>
          <w:b/>
          <w:bCs/>
        </w:rPr>
        <w:instrText xml:space="preserve"> FORMTEXT </w:instrText>
      </w:r>
      <w:r w:rsidR="00275A44" w:rsidRPr="007504ED">
        <w:rPr>
          <w:rFonts w:ascii="Arial" w:hAnsi="Arial" w:cs="Arial"/>
          <w:b/>
          <w:bCs/>
        </w:rPr>
      </w:r>
      <w:r w:rsidR="00275A44" w:rsidRPr="007504ED">
        <w:rPr>
          <w:rFonts w:ascii="Arial" w:hAnsi="Arial" w:cs="Arial"/>
          <w:b/>
          <w:bCs/>
        </w:rPr>
        <w:fldChar w:fldCharType="separate"/>
      </w:r>
      <w:r w:rsidRPr="007504ED">
        <w:rPr>
          <w:rFonts w:ascii="Arial" w:hAnsi="Arial" w:cs="Arial"/>
          <w:b/>
          <w:bCs/>
        </w:rPr>
        <w:t> </w:t>
      </w:r>
      <w:r w:rsidRPr="007504ED">
        <w:rPr>
          <w:rFonts w:ascii="Arial" w:hAnsi="Arial" w:cs="Arial"/>
          <w:b/>
          <w:bCs/>
        </w:rPr>
        <w:t> </w:t>
      </w:r>
      <w:r w:rsidRPr="007504ED">
        <w:rPr>
          <w:rFonts w:ascii="Arial" w:hAnsi="Arial" w:cs="Arial"/>
          <w:b/>
          <w:bCs/>
        </w:rPr>
        <w:t> </w:t>
      </w:r>
      <w:r w:rsidRPr="007504ED">
        <w:rPr>
          <w:rFonts w:ascii="Arial" w:hAnsi="Arial" w:cs="Arial"/>
          <w:b/>
          <w:bCs/>
        </w:rPr>
        <w:t> </w:t>
      </w:r>
      <w:r w:rsidRPr="007504ED">
        <w:rPr>
          <w:rFonts w:ascii="Arial" w:hAnsi="Arial" w:cs="Arial"/>
          <w:b/>
          <w:bCs/>
        </w:rPr>
        <w:t> </w:t>
      </w:r>
      <w:r w:rsidR="00275A44" w:rsidRPr="007504ED">
        <w:rPr>
          <w:rFonts w:ascii="Arial" w:hAnsi="Arial" w:cs="Arial"/>
          <w:b/>
          <w:bCs/>
        </w:rPr>
        <w:fldChar w:fldCharType="end"/>
      </w:r>
    </w:p>
    <w:p w:rsidR="0021038A" w:rsidRPr="007504ED" w:rsidRDefault="0021038A" w:rsidP="003654F2">
      <w:pPr>
        <w:pStyle w:val="En-tte"/>
        <w:tabs>
          <w:tab w:val="clear" w:pos="4536"/>
          <w:tab w:val="clear" w:pos="9072"/>
          <w:tab w:val="left" w:pos="1418"/>
          <w:tab w:val="left" w:pos="4500"/>
        </w:tabs>
        <w:spacing w:line="340" w:lineRule="exact"/>
        <w:jc w:val="both"/>
        <w:rPr>
          <w:rFonts w:ascii="Arial" w:hAnsi="Arial" w:cs="Arial"/>
          <w:b/>
          <w:bCs/>
        </w:rPr>
      </w:pPr>
      <w:r w:rsidRPr="007504ED">
        <w:rPr>
          <w:rFonts w:ascii="Arial" w:hAnsi="Arial" w:cs="Arial"/>
          <w:b/>
          <w:bCs/>
        </w:rPr>
        <w:t xml:space="preserve">Prénom : </w:t>
      </w:r>
      <w:r w:rsidRPr="007504ED">
        <w:rPr>
          <w:rFonts w:ascii="Arial" w:hAnsi="Arial" w:cs="Arial"/>
          <w:b/>
          <w:bCs/>
        </w:rPr>
        <w:tab/>
      </w:r>
      <w:r w:rsidR="00275A44" w:rsidRPr="007504ED">
        <w:rPr>
          <w:rFonts w:ascii="Arial" w:hAnsi="Arial" w:cs="Arial"/>
          <w:b/>
          <w:bCs/>
        </w:rPr>
        <w:fldChar w:fldCharType="begin">
          <w:ffData>
            <w:name w:val="Texte27"/>
            <w:enabled/>
            <w:calcOnExit w:val="0"/>
            <w:textInput/>
          </w:ffData>
        </w:fldChar>
      </w:r>
      <w:bookmarkStart w:id="2" w:name="Texte27"/>
      <w:r w:rsidRPr="007504ED">
        <w:rPr>
          <w:rFonts w:ascii="Arial" w:hAnsi="Arial" w:cs="Arial"/>
          <w:b/>
          <w:bCs/>
        </w:rPr>
        <w:instrText xml:space="preserve"> FORMTEXT </w:instrText>
      </w:r>
      <w:r w:rsidR="00275A44" w:rsidRPr="007504ED">
        <w:rPr>
          <w:rFonts w:ascii="Arial" w:hAnsi="Arial" w:cs="Arial"/>
          <w:b/>
          <w:bCs/>
        </w:rPr>
      </w:r>
      <w:r w:rsidR="00275A44" w:rsidRPr="007504ED">
        <w:rPr>
          <w:rFonts w:ascii="Arial" w:hAnsi="Arial" w:cs="Arial"/>
          <w:b/>
          <w:bCs/>
        </w:rPr>
        <w:fldChar w:fldCharType="separate"/>
      </w:r>
      <w:r w:rsidRPr="007504ED">
        <w:rPr>
          <w:rFonts w:ascii="Arial" w:hAnsi="Arial" w:cs="Arial"/>
          <w:b/>
          <w:bCs/>
        </w:rPr>
        <w:t> </w:t>
      </w:r>
      <w:r w:rsidRPr="007504ED">
        <w:rPr>
          <w:rFonts w:ascii="Arial" w:hAnsi="Arial" w:cs="Arial"/>
          <w:b/>
          <w:bCs/>
        </w:rPr>
        <w:t> </w:t>
      </w:r>
      <w:r w:rsidRPr="007504ED">
        <w:rPr>
          <w:rFonts w:ascii="Arial" w:hAnsi="Arial" w:cs="Arial"/>
          <w:b/>
          <w:bCs/>
        </w:rPr>
        <w:t> </w:t>
      </w:r>
      <w:r w:rsidRPr="007504ED">
        <w:rPr>
          <w:rFonts w:ascii="Arial" w:hAnsi="Arial" w:cs="Arial"/>
          <w:b/>
          <w:bCs/>
        </w:rPr>
        <w:t> </w:t>
      </w:r>
      <w:r w:rsidRPr="007504ED">
        <w:rPr>
          <w:rFonts w:ascii="Arial" w:hAnsi="Arial" w:cs="Arial"/>
          <w:b/>
          <w:bCs/>
        </w:rPr>
        <w:t> </w:t>
      </w:r>
      <w:r w:rsidR="00275A44" w:rsidRPr="007504ED">
        <w:rPr>
          <w:rFonts w:ascii="Arial" w:hAnsi="Arial" w:cs="Arial"/>
          <w:b/>
          <w:bCs/>
        </w:rPr>
        <w:fldChar w:fldCharType="end"/>
      </w:r>
      <w:bookmarkEnd w:id="2"/>
    </w:p>
    <w:p w:rsidR="0021038A" w:rsidRPr="007504ED" w:rsidRDefault="0021038A" w:rsidP="003654F2">
      <w:pPr>
        <w:pStyle w:val="En-tte"/>
        <w:tabs>
          <w:tab w:val="clear" w:pos="4536"/>
          <w:tab w:val="clear" w:pos="9072"/>
          <w:tab w:val="left" w:pos="1418"/>
        </w:tabs>
        <w:spacing w:line="340" w:lineRule="exact"/>
        <w:jc w:val="both"/>
        <w:rPr>
          <w:rFonts w:ascii="Arial" w:hAnsi="Arial" w:cs="Arial"/>
        </w:rPr>
      </w:pPr>
      <w:r w:rsidRPr="007504ED">
        <w:rPr>
          <w:rFonts w:ascii="Arial" w:hAnsi="Arial" w:cs="Arial"/>
        </w:rPr>
        <w:t xml:space="preserve">Titre : </w:t>
      </w:r>
      <w:r w:rsidRPr="007504ED">
        <w:rPr>
          <w:rFonts w:ascii="Arial" w:hAnsi="Arial" w:cs="Arial"/>
        </w:rPr>
        <w:tab/>
      </w:r>
      <w:r w:rsidR="00275A44" w:rsidRPr="007504ED">
        <w:rPr>
          <w:rFonts w:ascii="Arial" w:hAnsi="Arial" w:cs="Arial"/>
        </w:rPr>
        <w:fldChar w:fldCharType="begin">
          <w:ffData>
            <w:name w:val="Texte3"/>
            <w:enabled/>
            <w:calcOnExit w:val="0"/>
            <w:textInput/>
          </w:ffData>
        </w:fldChar>
      </w:r>
      <w:bookmarkStart w:id="3" w:name="Texte3"/>
      <w:r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00275A44" w:rsidRPr="007504ED">
        <w:rPr>
          <w:rFonts w:ascii="Arial" w:hAnsi="Arial" w:cs="Arial"/>
        </w:rPr>
        <w:fldChar w:fldCharType="end"/>
      </w:r>
      <w:bookmarkEnd w:id="3"/>
    </w:p>
    <w:p w:rsidR="0021038A" w:rsidRPr="007504ED" w:rsidRDefault="0021038A" w:rsidP="003654F2">
      <w:pPr>
        <w:pStyle w:val="En-tte"/>
        <w:tabs>
          <w:tab w:val="clear" w:pos="4536"/>
          <w:tab w:val="clear" w:pos="9072"/>
          <w:tab w:val="left" w:pos="1418"/>
        </w:tabs>
        <w:spacing w:line="340" w:lineRule="exact"/>
        <w:jc w:val="both"/>
        <w:rPr>
          <w:rFonts w:ascii="Arial" w:hAnsi="Arial" w:cs="Arial"/>
        </w:rPr>
      </w:pPr>
      <w:r w:rsidRPr="007504ED">
        <w:rPr>
          <w:rFonts w:ascii="Arial" w:hAnsi="Arial" w:cs="Arial"/>
        </w:rPr>
        <w:t xml:space="preserve">Fonction : </w:t>
      </w:r>
      <w:r w:rsidRPr="007504ED">
        <w:rPr>
          <w:rFonts w:ascii="Arial" w:hAnsi="Arial" w:cs="Arial"/>
        </w:rPr>
        <w:tab/>
      </w:r>
      <w:r w:rsidR="00275A44" w:rsidRPr="007504ED">
        <w:rPr>
          <w:rFonts w:ascii="Arial" w:hAnsi="Arial" w:cs="Arial"/>
        </w:rPr>
        <w:fldChar w:fldCharType="begin">
          <w:ffData>
            <w:name w:val="Texte4"/>
            <w:enabled/>
            <w:calcOnExit w:val="0"/>
            <w:textInput/>
          </w:ffData>
        </w:fldChar>
      </w:r>
      <w:bookmarkStart w:id="4" w:name="Texte4"/>
      <w:r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00275A44" w:rsidRPr="007504ED">
        <w:rPr>
          <w:rFonts w:ascii="Arial" w:hAnsi="Arial" w:cs="Arial"/>
        </w:rPr>
        <w:fldChar w:fldCharType="end"/>
      </w:r>
      <w:bookmarkEnd w:id="4"/>
    </w:p>
    <w:p w:rsidR="0021038A" w:rsidRPr="007504ED" w:rsidRDefault="0021038A" w:rsidP="0021038A">
      <w:pPr>
        <w:pStyle w:val="En-tte"/>
        <w:tabs>
          <w:tab w:val="clear" w:pos="4536"/>
          <w:tab w:val="clear" w:pos="9072"/>
        </w:tabs>
        <w:spacing w:line="280" w:lineRule="exact"/>
        <w:jc w:val="both"/>
        <w:rPr>
          <w:rFonts w:ascii="Arial" w:hAnsi="Arial" w:cs="Arial"/>
        </w:rPr>
      </w:pPr>
    </w:p>
    <w:p w:rsidR="0021038A" w:rsidRPr="007504ED" w:rsidRDefault="0021038A" w:rsidP="003654F2">
      <w:pPr>
        <w:pStyle w:val="En-tte"/>
        <w:tabs>
          <w:tab w:val="clear" w:pos="4536"/>
          <w:tab w:val="clear" w:pos="9072"/>
        </w:tabs>
        <w:spacing w:after="120" w:line="340" w:lineRule="exact"/>
        <w:jc w:val="both"/>
        <w:rPr>
          <w:rFonts w:ascii="Arial" w:hAnsi="Arial" w:cs="Arial"/>
        </w:rPr>
      </w:pPr>
      <w:r w:rsidRPr="007504ED">
        <w:rPr>
          <w:rFonts w:ascii="Arial" w:hAnsi="Arial" w:cs="Arial"/>
        </w:rPr>
        <w:t xml:space="preserve">Adresse postale </w:t>
      </w:r>
      <w:r w:rsidRPr="007504ED">
        <w:rPr>
          <w:rFonts w:ascii="Arial" w:hAnsi="Arial" w:cs="Arial"/>
          <w:i/>
          <w:iCs/>
        </w:rPr>
        <w:t>(complète)</w:t>
      </w:r>
      <w:r w:rsidRPr="007504ED">
        <w:rPr>
          <w:rFonts w:ascii="Arial" w:hAnsi="Arial" w:cs="Arial"/>
        </w:rPr>
        <w:t> :</w:t>
      </w:r>
    </w:p>
    <w:p w:rsidR="0021038A" w:rsidRPr="007504ED" w:rsidRDefault="00275A44" w:rsidP="003654F2">
      <w:pPr>
        <w:pStyle w:val="En-tte"/>
        <w:tabs>
          <w:tab w:val="clear" w:pos="4536"/>
          <w:tab w:val="clear" w:pos="9072"/>
        </w:tabs>
        <w:spacing w:line="340" w:lineRule="exact"/>
        <w:ind w:left="1418"/>
        <w:jc w:val="both"/>
        <w:rPr>
          <w:rFonts w:ascii="Arial" w:hAnsi="Arial" w:cs="Arial"/>
        </w:rPr>
      </w:pPr>
      <w:r w:rsidRPr="007504ED">
        <w:rPr>
          <w:rFonts w:ascii="Arial" w:hAnsi="Arial" w:cs="Arial"/>
        </w:rPr>
        <w:fldChar w:fldCharType="begin">
          <w:ffData>
            <w:name w:val="Texte28"/>
            <w:enabled/>
            <w:calcOnExit w:val="0"/>
            <w:textInput/>
          </w:ffData>
        </w:fldChar>
      </w:r>
      <w:bookmarkStart w:id="5" w:name="Texte28"/>
      <w:r w:rsidR="0021038A"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Pr="007504ED">
        <w:rPr>
          <w:rFonts w:ascii="Arial" w:hAnsi="Arial" w:cs="Arial"/>
        </w:rPr>
        <w:fldChar w:fldCharType="end"/>
      </w:r>
      <w:bookmarkEnd w:id="5"/>
    </w:p>
    <w:p w:rsidR="0021038A" w:rsidRDefault="00275A44" w:rsidP="003654F2">
      <w:pPr>
        <w:pStyle w:val="En-tte"/>
        <w:tabs>
          <w:tab w:val="clear" w:pos="4536"/>
          <w:tab w:val="clear" w:pos="9072"/>
        </w:tabs>
        <w:spacing w:line="340" w:lineRule="exact"/>
        <w:ind w:left="1418"/>
        <w:jc w:val="both"/>
        <w:rPr>
          <w:rFonts w:ascii="Arial" w:hAnsi="Arial" w:cs="Arial"/>
        </w:rPr>
      </w:pPr>
      <w:r w:rsidRPr="007504ED">
        <w:rPr>
          <w:rFonts w:ascii="Arial" w:hAnsi="Arial" w:cs="Arial"/>
        </w:rPr>
        <w:fldChar w:fldCharType="begin">
          <w:ffData>
            <w:name w:val="Texte28"/>
            <w:enabled/>
            <w:calcOnExit w:val="0"/>
            <w:textInput/>
          </w:ffData>
        </w:fldChar>
      </w:r>
      <w:r w:rsidR="0021038A"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Pr="007504ED">
        <w:rPr>
          <w:rFonts w:ascii="Arial" w:hAnsi="Arial" w:cs="Arial"/>
        </w:rPr>
        <w:fldChar w:fldCharType="end"/>
      </w:r>
    </w:p>
    <w:p w:rsidR="003654F2" w:rsidRDefault="00275A44" w:rsidP="003654F2">
      <w:pPr>
        <w:pStyle w:val="En-tte"/>
        <w:tabs>
          <w:tab w:val="clear" w:pos="4536"/>
          <w:tab w:val="clear" w:pos="9072"/>
        </w:tabs>
        <w:spacing w:line="340" w:lineRule="exact"/>
        <w:ind w:left="1418"/>
        <w:jc w:val="both"/>
        <w:rPr>
          <w:rFonts w:ascii="Arial" w:hAnsi="Arial" w:cs="Arial"/>
        </w:rPr>
      </w:pPr>
      <w:r w:rsidRPr="007504ED">
        <w:rPr>
          <w:rFonts w:ascii="Arial" w:hAnsi="Arial" w:cs="Arial"/>
        </w:rPr>
        <w:fldChar w:fldCharType="begin">
          <w:ffData>
            <w:name w:val="Texte28"/>
            <w:enabled/>
            <w:calcOnExit w:val="0"/>
            <w:textInput/>
          </w:ffData>
        </w:fldChar>
      </w:r>
      <w:r w:rsidR="003654F2"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3654F2" w:rsidRPr="007504ED">
        <w:rPr>
          <w:rFonts w:ascii="Arial" w:hAnsi="Arial" w:cs="Arial"/>
        </w:rPr>
        <w:t> </w:t>
      </w:r>
      <w:r w:rsidR="003654F2" w:rsidRPr="007504ED">
        <w:rPr>
          <w:rFonts w:ascii="Arial" w:hAnsi="Arial" w:cs="Arial"/>
        </w:rPr>
        <w:t> </w:t>
      </w:r>
      <w:r w:rsidR="003654F2" w:rsidRPr="007504ED">
        <w:rPr>
          <w:rFonts w:ascii="Arial" w:hAnsi="Arial" w:cs="Arial"/>
        </w:rPr>
        <w:t> </w:t>
      </w:r>
      <w:r w:rsidR="003654F2" w:rsidRPr="007504ED">
        <w:rPr>
          <w:rFonts w:ascii="Arial" w:hAnsi="Arial" w:cs="Arial"/>
        </w:rPr>
        <w:t> </w:t>
      </w:r>
      <w:r w:rsidR="003654F2" w:rsidRPr="007504ED">
        <w:rPr>
          <w:rFonts w:ascii="Arial" w:hAnsi="Arial" w:cs="Arial"/>
        </w:rPr>
        <w:t> </w:t>
      </w:r>
      <w:r w:rsidRPr="007504ED">
        <w:rPr>
          <w:rFonts w:ascii="Arial" w:hAnsi="Arial" w:cs="Arial"/>
        </w:rPr>
        <w:fldChar w:fldCharType="end"/>
      </w:r>
    </w:p>
    <w:p w:rsidR="0021038A" w:rsidRPr="007504ED" w:rsidRDefault="00275A44" w:rsidP="003654F2">
      <w:pPr>
        <w:pStyle w:val="En-tte"/>
        <w:tabs>
          <w:tab w:val="clear" w:pos="4536"/>
          <w:tab w:val="clear" w:pos="9072"/>
        </w:tabs>
        <w:spacing w:line="340" w:lineRule="exact"/>
        <w:ind w:left="1418"/>
        <w:jc w:val="both"/>
        <w:rPr>
          <w:rFonts w:ascii="Arial" w:hAnsi="Arial" w:cs="Arial"/>
        </w:rPr>
      </w:pPr>
      <w:r w:rsidRPr="007504ED">
        <w:rPr>
          <w:rFonts w:ascii="Arial" w:hAnsi="Arial" w:cs="Arial"/>
        </w:rPr>
        <w:fldChar w:fldCharType="begin">
          <w:ffData>
            <w:name w:val="Texte31"/>
            <w:enabled/>
            <w:calcOnExit w:val="0"/>
            <w:textInput/>
          </w:ffData>
        </w:fldChar>
      </w:r>
      <w:bookmarkStart w:id="6" w:name="Texte31"/>
      <w:r w:rsidR="0021038A"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Pr="007504ED">
        <w:rPr>
          <w:rFonts w:ascii="Arial" w:hAnsi="Arial" w:cs="Arial"/>
        </w:rPr>
        <w:fldChar w:fldCharType="end"/>
      </w:r>
      <w:bookmarkEnd w:id="6"/>
    </w:p>
    <w:p w:rsidR="0021038A" w:rsidRPr="007504ED" w:rsidRDefault="00275A44" w:rsidP="003654F2">
      <w:pPr>
        <w:pStyle w:val="En-tte"/>
        <w:tabs>
          <w:tab w:val="clear" w:pos="4536"/>
          <w:tab w:val="clear" w:pos="9072"/>
        </w:tabs>
        <w:spacing w:line="340" w:lineRule="exact"/>
        <w:ind w:left="1418"/>
        <w:jc w:val="both"/>
        <w:rPr>
          <w:rFonts w:ascii="Arial" w:hAnsi="Arial" w:cs="Arial"/>
        </w:rPr>
      </w:pPr>
      <w:r w:rsidRPr="007504ED">
        <w:rPr>
          <w:rFonts w:ascii="Arial" w:hAnsi="Arial" w:cs="Arial"/>
        </w:rPr>
        <w:fldChar w:fldCharType="begin">
          <w:ffData>
            <w:name w:val="Texte31"/>
            <w:enabled/>
            <w:calcOnExit w:val="0"/>
            <w:textInput/>
          </w:ffData>
        </w:fldChar>
      </w:r>
      <w:r w:rsidR="0021038A"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Pr="007504ED">
        <w:rPr>
          <w:rFonts w:ascii="Arial" w:hAnsi="Arial" w:cs="Arial"/>
        </w:rPr>
        <w:fldChar w:fldCharType="end"/>
      </w:r>
    </w:p>
    <w:p w:rsidR="0021038A" w:rsidRPr="007504ED" w:rsidRDefault="00275A44" w:rsidP="003654F2">
      <w:pPr>
        <w:pStyle w:val="En-tte"/>
        <w:tabs>
          <w:tab w:val="clear" w:pos="4536"/>
          <w:tab w:val="clear" w:pos="9072"/>
        </w:tabs>
        <w:spacing w:line="340" w:lineRule="exact"/>
        <w:ind w:left="1418"/>
        <w:jc w:val="both"/>
        <w:rPr>
          <w:rFonts w:ascii="Arial" w:hAnsi="Arial" w:cs="Arial"/>
        </w:rPr>
      </w:pPr>
      <w:r w:rsidRPr="007504ED">
        <w:rPr>
          <w:rFonts w:ascii="Arial" w:hAnsi="Arial" w:cs="Arial"/>
        </w:rPr>
        <w:fldChar w:fldCharType="begin">
          <w:ffData>
            <w:name w:val="Texte31"/>
            <w:enabled/>
            <w:calcOnExit w:val="0"/>
            <w:textInput/>
          </w:ffData>
        </w:fldChar>
      </w:r>
      <w:r w:rsidR="0021038A" w:rsidRPr="007504ED">
        <w:rPr>
          <w:rFonts w:ascii="Arial" w:hAnsi="Arial" w:cs="Arial"/>
        </w:rPr>
        <w:instrText xml:space="preserve"> FORMTEXT </w:instrText>
      </w:r>
      <w:r w:rsidRPr="007504ED">
        <w:rPr>
          <w:rFonts w:ascii="Arial" w:hAnsi="Arial" w:cs="Arial"/>
        </w:rPr>
      </w:r>
      <w:r w:rsidRPr="007504ED">
        <w:rPr>
          <w:rFonts w:ascii="Arial" w:hAnsi="Arial" w:cs="Arial"/>
        </w:rPr>
        <w:fldChar w:fldCharType="separate"/>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Pr="007504ED">
        <w:rPr>
          <w:rFonts w:ascii="Arial" w:hAnsi="Arial" w:cs="Arial"/>
        </w:rPr>
        <w:fldChar w:fldCharType="end"/>
      </w:r>
    </w:p>
    <w:p w:rsidR="0021038A" w:rsidRPr="007504ED" w:rsidRDefault="0021038A" w:rsidP="003654F2">
      <w:pPr>
        <w:pStyle w:val="En-tte"/>
        <w:tabs>
          <w:tab w:val="clear" w:pos="4536"/>
          <w:tab w:val="clear" w:pos="9072"/>
        </w:tabs>
        <w:spacing w:line="340" w:lineRule="exact"/>
        <w:jc w:val="both"/>
        <w:rPr>
          <w:rFonts w:ascii="Arial" w:hAnsi="Arial" w:cs="Arial"/>
        </w:rPr>
      </w:pPr>
    </w:p>
    <w:p w:rsidR="0021038A" w:rsidRPr="007504ED" w:rsidRDefault="003654F2" w:rsidP="003654F2">
      <w:pPr>
        <w:pStyle w:val="En-tte"/>
        <w:tabs>
          <w:tab w:val="clear" w:pos="4536"/>
          <w:tab w:val="clear" w:pos="9072"/>
          <w:tab w:val="left" w:pos="1418"/>
        </w:tabs>
        <w:spacing w:line="340" w:lineRule="exact"/>
        <w:jc w:val="both"/>
        <w:rPr>
          <w:rFonts w:ascii="Arial" w:hAnsi="Arial" w:cs="Arial"/>
        </w:rPr>
      </w:pPr>
      <w:r>
        <w:rPr>
          <w:rFonts w:ascii="Arial" w:hAnsi="Arial" w:cs="Arial"/>
        </w:rPr>
        <w:t>Téléphone</w:t>
      </w:r>
      <w:r w:rsidR="0021038A" w:rsidRPr="007504ED">
        <w:rPr>
          <w:rFonts w:ascii="Arial" w:hAnsi="Arial" w:cs="Arial"/>
        </w:rPr>
        <w:t xml:space="preserve"> : </w:t>
      </w:r>
      <w:r w:rsidR="0021038A" w:rsidRPr="007504ED">
        <w:rPr>
          <w:rFonts w:ascii="Arial" w:hAnsi="Arial" w:cs="Arial"/>
        </w:rPr>
        <w:tab/>
      </w:r>
      <w:r w:rsidR="00275A44" w:rsidRPr="007504ED">
        <w:rPr>
          <w:rFonts w:ascii="Arial" w:hAnsi="Arial" w:cs="Arial"/>
        </w:rPr>
        <w:fldChar w:fldCharType="begin">
          <w:ffData>
            <w:name w:val="Texte6"/>
            <w:enabled/>
            <w:calcOnExit w:val="0"/>
            <w:textInput/>
          </w:ffData>
        </w:fldChar>
      </w:r>
      <w:bookmarkStart w:id="7" w:name="Texte6"/>
      <w:r w:rsidR="0021038A"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1038A" w:rsidRPr="007504ED">
        <w:rPr>
          <w:rFonts w:ascii="Arial" w:hAnsi="Arial" w:cs="Arial"/>
        </w:rPr>
        <w:t> </w:t>
      </w:r>
      <w:r w:rsidR="00275A44" w:rsidRPr="007504ED">
        <w:rPr>
          <w:rFonts w:ascii="Arial" w:hAnsi="Arial" w:cs="Arial"/>
        </w:rPr>
        <w:fldChar w:fldCharType="end"/>
      </w:r>
      <w:bookmarkEnd w:id="7"/>
    </w:p>
    <w:p w:rsidR="0021038A" w:rsidRPr="007504ED" w:rsidRDefault="0021038A" w:rsidP="003654F2">
      <w:pPr>
        <w:pStyle w:val="En-tte"/>
        <w:tabs>
          <w:tab w:val="clear" w:pos="4536"/>
          <w:tab w:val="clear" w:pos="9072"/>
          <w:tab w:val="left" w:pos="1418"/>
        </w:tabs>
        <w:spacing w:line="340" w:lineRule="exact"/>
        <w:jc w:val="both"/>
        <w:rPr>
          <w:rFonts w:ascii="Arial" w:hAnsi="Arial" w:cs="Arial"/>
        </w:rPr>
      </w:pPr>
      <w:r w:rsidRPr="007504ED">
        <w:rPr>
          <w:rFonts w:ascii="Arial" w:hAnsi="Arial" w:cs="Arial"/>
        </w:rPr>
        <w:t xml:space="preserve">E-mail : </w:t>
      </w:r>
      <w:r w:rsidRPr="007504ED">
        <w:rPr>
          <w:rFonts w:ascii="Arial" w:hAnsi="Arial" w:cs="Arial"/>
        </w:rPr>
        <w:tab/>
      </w:r>
      <w:r w:rsidR="00275A44" w:rsidRPr="007504ED">
        <w:rPr>
          <w:rFonts w:ascii="Arial" w:hAnsi="Arial" w:cs="Arial"/>
        </w:rPr>
        <w:fldChar w:fldCharType="begin">
          <w:ffData>
            <w:name w:val="Texte7"/>
            <w:enabled/>
            <w:calcOnExit w:val="0"/>
            <w:textInput/>
          </w:ffData>
        </w:fldChar>
      </w:r>
      <w:bookmarkStart w:id="8" w:name="Texte7"/>
      <w:r w:rsidRPr="007504ED">
        <w:rPr>
          <w:rFonts w:ascii="Arial" w:hAnsi="Arial" w:cs="Arial"/>
        </w:rPr>
        <w:instrText xml:space="preserve"> FORMTEXT </w:instrText>
      </w:r>
      <w:r w:rsidR="00275A44" w:rsidRPr="007504ED">
        <w:rPr>
          <w:rFonts w:ascii="Arial" w:hAnsi="Arial" w:cs="Arial"/>
        </w:rPr>
      </w:r>
      <w:r w:rsidR="00275A44" w:rsidRPr="007504ED">
        <w:rPr>
          <w:rFonts w:ascii="Arial" w:hAnsi="Arial" w:cs="Arial"/>
        </w:rPr>
        <w:fldChar w:fldCharType="separate"/>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Pr="007504ED">
        <w:rPr>
          <w:rFonts w:ascii="Arial" w:hAnsi="Arial" w:cs="Arial"/>
        </w:rPr>
        <w:t> </w:t>
      </w:r>
      <w:r w:rsidR="00275A44" w:rsidRPr="007504ED">
        <w:rPr>
          <w:rFonts w:ascii="Arial" w:hAnsi="Arial" w:cs="Arial"/>
        </w:rPr>
        <w:fldChar w:fldCharType="end"/>
      </w:r>
      <w:bookmarkEnd w:id="8"/>
    </w:p>
    <w:p w:rsidR="007328E7" w:rsidRDefault="007328E7" w:rsidP="007328E7">
      <w:pPr>
        <w:suppressAutoHyphens w:val="0"/>
        <w:spacing w:line="100" w:lineRule="exact"/>
        <w:rPr>
          <w:rFonts w:ascii="Arial" w:hAnsi="Arial" w:cs="Arial"/>
          <w:b/>
          <w:sz w:val="22"/>
          <w:szCs w:val="22"/>
        </w:rPr>
      </w:pPr>
    </w:p>
    <w:p w:rsidR="00DF6C9D" w:rsidRDefault="00DF6C9D" w:rsidP="007328E7">
      <w:pPr>
        <w:suppressAutoHyphens w:val="0"/>
        <w:spacing w:line="100" w:lineRule="exact"/>
        <w:rPr>
          <w:rFonts w:ascii="Arial" w:hAnsi="Arial" w:cs="Arial"/>
          <w:b/>
          <w:sz w:val="22"/>
          <w:szCs w:val="22"/>
        </w:rPr>
      </w:pPr>
    </w:p>
    <w:p w:rsidR="00DF6C9D" w:rsidRDefault="00DF6C9D" w:rsidP="007328E7">
      <w:pPr>
        <w:suppressAutoHyphens w:val="0"/>
        <w:spacing w:line="100" w:lineRule="exact"/>
        <w:rPr>
          <w:rFonts w:ascii="Arial" w:hAnsi="Arial" w:cs="Arial"/>
          <w:b/>
          <w:sz w:val="22"/>
          <w:szCs w:val="22"/>
        </w:rPr>
      </w:pPr>
    </w:p>
    <w:p w:rsidR="00DF6C9D" w:rsidRDefault="00DF6C9D" w:rsidP="007328E7">
      <w:pPr>
        <w:suppressAutoHyphens w:val="0"/>
        <w:spacing w:line="100" w:lineRule="exact"/>
        <w:rPr>
          <w:rFonts w:ascii="Arial" w:hAnsi="Arial" w:cs="Arial"/>
          <w:b/>
          <w:sz w:val="22"/>
          <w:szCs w:val="22"/>
        </w:rPr>
      </w:pPr>
    </w:p>
    <w:p w:rsidR="00DF6C9D" w:rsidRPr="002827E1" w:rsidRDefault="00DF6C9D" w:rsidP="00DF6C9D">
      <w:pPr>
        <w:pStyle w:val="Pieddepage"/>
        <w:tabs>
          <w:tab w:val="clear" w:pos="9072"/>
        </w:tabs>
        <w:spacing w:line="340" w:lineRule="exact"/>
        <w:jc w:val="both"/>
        <w:rPr>
          <w:rFonts w:ascii="Arial" w:hAnsi="Arial" w:cs="Arial"/>
          <w:b/>
        </w:rPr>
      </w:pPr>
      <w:r w:rsidRPr="002827E1">
        <w:rPr>
          <w:rFonts w:ascii="Arial" w:hAnsi="Arial" w:cs="Arial"/>
          <w:b/>
        </w:rPr>
        <w:t xml:space="preserve">Le </w:t>
      </w:r>
      <w:r w:rsidR="003654F2" w:rsidRPr="002827E1">
        <w:rPr>
          <w:rFonts w:ascii="Arial" w:hAnsi="Arial" w:cs="Arial"/>
          <w:b/>
        </w:rPr>
        <w:t xml:space="preserve">(la) </w:t>
      </w:r>
      <w:r w:rsidRPr="002827E1">
        <w:rPr>
          <w:rFonts w:ascii="Arial" w:hAnsi="Arial" w:cs="Arial"/>
          <w:b/>
        </w:rPr>
        <w:t xml:space="preserve">dépositaire de la demande de subvention : </w:t>
      </w:r>
    </w:p>
    <w:p w:rsidR="00DF6C9D" w:rsidRPr="002827E1" w:rsidRDefault="002C4826" w:rsidP="00DF6C9D">
      <w:pPr>
        <w:pStyle w:val="Pieddepage"/>
        <w:tabs>
          <w:tab w:val="clear" w:pos="4536"/>
        </w:tabs>
        <w:spacing w:line="340" w:lineRule="exact"/>
        <w:ind w:left="567" w:hanging="425"/>
        <w:jc w:val="both"/>
        <w:rPr>
          <w:rFonts w:ascii="Arial" w:hAnsi="Arial" w:cs="Arial"/>
        </w:rPr>
      </w:pPr>
      <w:sdt>
        <w:sdtPr>
          <w:rPr>
            <w:rFonts w:ascii="Arial" w:hAnsi="Arial" w:cs="Arial"/>
          </w:rPr>
          <w:id w:val="-1747340726"/>
        </w:sdtPr>
        <w:sdtEndPr/>
        <w:sdtContent>
          <w:r w:rsidR="006C565B" w:rsidRPr="002827E1">
            <w:rPr>
              <w:rFonts w:ascii="MS Gothic" w:eastAsia="MS Gothic" w:hAnsi="MS Gothic" w:cs="Arial" w:hint="eastAsia"/>
            </w:rPr>
            <w:t>☐</w:t>
          </w:r>
        </w:sdtContent>
      </w:sdt>
      <w:r w:rsidR="00DF6C9D" w:rsidRPr="002827E1">
        <w:rPr>
          <w:rFonts w:ascii="Arial" w:hAnsi="Arial" w:cs="Arial"/>
        </w:rPr>
        <w:t xml:space="preserve"> est le responsable de la plateforme considérée ;</w:t>
      </w:r>
    </w:p>
    <w:p w:rsidR="00DF6C9D" w:rsidRPr="002827E1" w:rsidRDefault="002C4826" w:rsidP="00DF6C9D">
      <w:pPr>
        <w:pStyle w:val="Pieddepage"/>
        <w:tabs>
          <w:tab w:val="clear" w:pos="4536"/>
        </w:tabs>
        <w:spacing w:line="340" w:lineRule="exact"/>
        <w:ind w:left="567" w:hanging="425"/>
        <w:jc w:val="both"/>
        <w:rPr>
          <w:rFonts w:ascii="Arial" w:hAnsi="Arial" w:cs="Arial"/>
        </w:rPr>
      </w:pPr>
      <w:sdt>
        <w:sdtPr>
          <w:rPr>
            <w:rFonts w:ascii="Arial" w:hAnsi="Arial" w:cs="Arial"/>
          </w:rPr>
          <w:id w:val="615335695"/>
        </w:sdtPr>
        <w:sdtEndPr/>
        <w:sdtContent>
          <w:r w:rsidR="00DF6C9D" w:rsidRPr="002827E1">
            <w:rPr>
              <w:rFonts w:ascii="MS Gothic" w:eastAsia="MS Gothic" w:hAnsi="MS Gothic" w:cs="Arial"/>
            </w:rPr>
            <w:t>☐</w:t>
          </w:r>
        </w:sdtContent>
      </w:sdt>
      <w:r w:rsidR="00DF6C9D" w:rsidRPr="002827E1">
        <w:rPr>
          <w:rFonts w:ascii="Arial" w:hAnsi="Arial" w:cs="Arial"/>
        </w:rPr>
        <w:t xml:space="preserve"> agit pour le compte du </w:t>
      </w:r>
      <w:r w:rsidR="003654F2" w:rsidRPr="002827E1">
        <w:rPr>
          <w:rFonts w:ascii="Arial" w:hAnsi="Arial" w:cs="Arial"/>
        </w:rPr>
        <w:t xml:space="preserve">(de la) </w:t>
      </w:r>
      <w:r w:rsidR="00DF6C9D" w:rsidRPr="002827E1">
        <w:rPr>
          <w:rFonts w:ascii="Arial" w:hAnsi="Arial" w:cs="Arial"/>
        </w:rPr>
        <w:t xml:space="preserve">responsable de la plateforme, </w:t>
      </w:r>
    </w:p>
    <w:p w:rsidR="00DF6C9D" w:rsidRPr="00DF6C9D" w:rsidRDefault="00DF6C9D" w:rsidP="00DF6C9D">
      <w:pPr>
        <w:pStyle w:val="Pieddepage"/>
        <w:tabs>
          <w:tab w:val="clear" w:pos="4536"/>
        </w:tabs>
        <w:spacing w:line="340" w:lineRule="exact"/>
        <w:ind w:left="567" w:hanging="425"/>
        <w:jc w:val="both"/>
        <w:rPr>
          <w:rFonts w:ascii="Arial" w:hAnsi="Arial" w:cs="Arial"/>
        </w:rPr>
      </w:pPr>
      <w:r w:rsidRPr="002827E1">
        <w:rPr>
          <w:rFonts w:ascii="Arial" w:hAnsi="Arial" w:cs="Arial"/>
        </w:rPr>
        <w:t xml:space="preserve">        dont le nom / prénom est :</w:t>
      </w:r>
      <w:r w:rsidRPr="002827E1">
        <w:rPr>
          <w:rFonts w:ascii="Arial" w:hAnsi="Arial" w:cs="Arial"/>
          <w:b/>
          <w:bCs/>
        </w:rPr>
        <w:t xml:space="preserve"> </w:t>
      </w:r>
      <w:r w:rsidR="00275A44" w:rsidRPr="002827E1">
        <w:rPr>
          <w:rFonts w:ascii="Arial" w:hAnsi="Arial" w:cs="Arial"/>
          <w:b/>
        </w:rPr>
        <w:fldChar w:fldCharType="begin">
          <w:ffData>
            <w:name w:val=""/>
            <w:enabled/>
            <w:calcOnExit w:val="0"/>
            <w:textInput/>
          </w:ffData>
        </w:fldChar>
      </w:r>
      <w:r w:rsidRPr="002827E1">
        <w:rPr>
          <w:rFonts w:ascii="Arial" w:hAnsi="Arial" w:cs="Arial"/>
          <w:b/>
        </w:rPr>
        <w:instrText xml:space="preserve"> FORMTEXT </w:instrText>
      </w:r>
      <w:r w:rsidR="00275A44" w:rsidRPr="002827E1">
        <w:rPr>
          <w:rFonts w:ascii="Arial" w:hAnsi="Arial" w:cs="Arial"/>
          <w:b/>
        </w:rPr>
      </w:r>
      <w:r w:rsidR="00275A44" w:rsidRPr="002827E1">
        <w:rPr>
          <w:rFonts w:ascii="Arial" w:hAnsi="Arial" w:cs="Arial"/>
          <w:b/>
        </w:rPr>
        <w:fldChar w:fldCharType="separate"/>
      </w:r>
      <w:r w:rsidRPr="002827E1">
        <w:rPr>
          <w:rFonts w:ascii="Arial" w:hAnsi="Arial" w:cs="Arial"/>
          <w:b/>
        </w:rPr>
        <w:t> </w:t>
      </w:r>
      <w:r w:rsidRPr="002827E1">
        <w:rPr>
          <w:rFonts w:ascii="Arial" w:hAnsi="Arial" w:cs="Arial"/>
          <w:b/>
        </w:rPr>
        <w:t> </w:t>
      </w:r>
      <w:r w:rsidRPr="002827E1">
        <w:rPr>
          <w:rFonts w:ascii="Arial" w:hAnsi="Arial" w:cs="Arial"/>
          <w:b/>
        </w:rPr>
        <w:t> </w:t>
      </w:r>
      <w:r w:rsidRPr="002827E1">
        <w:rPr>
          <w:rFonts w:ascii="Arial" w:hAnsi="Arial" w:cs="Arial"/>
          <w:b/>
        </w:rPr>
        <w:t> </w:t>
      </w:r>
      <w:r w:rsidRPr="002827E1">
        <w:rPr>
          <w:rFonts w:ascii="Arial" w:hAnsi="Arial" w:cs="Arial"/>
          <w:b/>
        </w:rPr>
        <w:t> </w:t>
      </w:r>
      <w:r w:rsidR="00275A44" w:rsidRPr="002827E1">
        <w:rPr>
          <w:rFonts w:ascii="Arial" w:hAnsi="Arial" w:cs="Arial"/>
          <w:b/>
        </w:rPr>
        <w:fldChar w:fldCharType="end"/>
      </w:r>
    </w:p>
    <w:p w:rsidR="00DF6C9D" w:rsidRDefault="00DF6C9D" w:rsidP="00DF6C9D">
      <w:pPr>
        <w:pStyle w:val="En-tte"/>
        <w:tabs>
          <w:tab w:val="clear" w:pos="4536"/>
          <w:tab w:val="clear" w:pos="9072"/>
          <w:tab w:val="left" w:pos="4500"/>
        </w:tabs>
        <w:spacing w:line="280" w:lineRule="exact"/>
        <w:jc w:val="both"/>
        <w:rPr>
          <w:rFonts w:ascii="Arial" w:hAnsi="Arial" w:cs="Arial"/>
          <w:bCs/>
        </w:rPr>
      </w:pPr>
    </w:p>
    <w:p w:rsidR="000D1C4B" w:rsidRDefault="000D1C4B" w:rsidP="00DF6C9D">
      <w:pPr>
        <w:pStyle w:val="En-tte"/>
        <w:tabs>
          <w:tab w:val="clear" w:pos="4536"/>
          <w:tab w:val="clear" w:pos="9072"/>
          <w:tab w:val="left" w:pos="4500"/>
        </w:tabs>
        <w:spacing w:line="280" w:lineRule="exact"/>
        <w:jc w:val="both"/>
        <w:rPr>
          <w:rFonts w:ascii="Arial" w:hAnsi="Arial" w:cs="Arial"/>
          <w:bCs/>
        </w:rPr>
      </w:pPr>
    </w:p>
    <w:p w:rsidR="003654F2" w:rsidRDefault="003654F2" w:rsidP="00DF6C9D">
      <w:pPr>
        <w:pStyle w:val="En-tte"/>
        <w:tabs>
          <w:tab w:val="clear" w:pos="4536"/>
          <w:tab w:val="clear" w:pos="9072"/>
          <w:tab w:val="left" w:pos="4500"/>
        </w:tabs>
        <w:spacing w:line="280" w:lineRule="exact"/>
        <w:jc w:val="both"/>
        <w:rPr>
          <w:rFonts w:ascii="Arial" w:hAnsi="Arial" w:cs="Arial"/>
          <w:bCs/>
        </w:rPr>
      </w:pPr>
    </w:p>
    <w:p w:rsidR="000D1C4B" w:rsidRPr="007504ED" w:rsidRDefault="000D1C4B" w:rsidP="000D1C4B">
      <w:pPr>
        <w:pStyle w:val="En-tte"/>
        <w:shd w:val="clear" w:color="auto" w:fill="D9D9D9" w:themeFill="background1" w:themeFillShade="D9"/>
        <w:tabs>
          <w:tab w:val="clear" w:pos="4536"/>
          <w:tab w:val="clear" w:pos="9072"/>
          <w:tab w:val="left" w:pos="4500"/>
        </w:tabs>
        <w:spacing w:line="100" w:lineRule="exact"/>
        <w:ind w:right="-284"/>
        <w:jc w:val="both"/>
        <w:rPr>
          <w:rFonts w:ascii="Arial" w:hAnsi="Arial" w:cs="Arial"/>
          <w:b/>
          <w:bCs/>
          <w:color w:val="78003C"/>
        </w:rPr>
      </w:pPr>
    </w:p>
    <w:p w:rsidR="000D1C4B" w:rsidRPr="002827E1" w:rsidRDefault="000D1C4B" w:rsidP="000D1C4B">
      <w:pPr>
        <w:pStyle w:val="En-tte"/>
        <w:shd w:val="clear" w:color="auto" w:fill="D9D9D9" w:themeFill="background1" w:themeFillShade="D9"/>
        <w:tabs>
          <w:tab w:val="clear" w:pos="4536"/>
          <w:tab w:val="clear" w:pos="9072"/>
          <w:tab w:val="left" w:pos="4500"/>
        </w:tabs>
        <w:spacing w:line="280" w:lineRule="exact"/>
        <w:ind w:right="-285"/>
        <w:jc w:val="both"/>
        <w:rPr>
          <w:rFonts w:ascii="Arial" w:hAnsi="Arial" w:cs="Arial"/>
          <w:b/>
          <w:bCs/>
          <w:color w:val="78003C"/>
        </w:rPr>
      </w:pPr>
      <w:r w:rsidRPr="007504ED">
        <w:rPr>
          <w:rFonts w:ascii="Arial" w:hAnsi="Arial" w:cs="Arial"/>
          <w:b/>
          <w:bCs/>
          <w:color w:val="78003C"/>
        </w:rPr>
        <w:t xml:space="preserve">  </w:t>
      </w:r>
      <w:r w:rsidRPr="002827E1">
        <w:rPr>
          <w:rFonts w:ascii="Arial" w:hAnsi="Arial" w:cs="Arial"/>
          <w:b/>
          <w:bCs/>
          <w:color w:val="78003C"/>
        </w:rPr>
        <w:t>4. ATTESTATION DE CONFORMITÉ PLUGINLABS UNIVERSITÉ PARIS-SACLAY</w:t>
      </w:r>
    </w:p>
    <w:p w:rsidR="000D1C4B" w:rsidRPr="002827E1" w:rsidRDefault="000D1C4B" w:rsidP="000D1C4B">
      <w:pPr>
        <w:pStyle w:val="En-tte"/>
        <w:shd w:val="clear" w:color="auto" w:fill="D9D9D9" w:themeFill="background1" w:themeFillShade="D9"/>
        <w:tabs>
          <w:tab w:val="clear" w:pos="4536"/>
          <w:tab w:val="clear" w:pos="9072"/>
          <w:tab w:val="left" w:pos="4500"/>
        </w:tabs>
        <w:spacing w:line="100" w:lineRule="exact"/>
        <w:ind w:right="-284"/>
        <w:jc w:val="both"/>
        <w:rPr>
          <w:rFonts w:ascii="Arial" w:hAnsi="Arial" w:cs="Arial"/>
          <w:b/>
          <w:bCs/>
          <w:color w:val="78003C"/>
        </w:rPr>
      </w:pPr>
    </w:p>
    <w:p w:rsidR="000D1C4B" w:rsidRPr="002827E1" w:rsidRDefault="000D1C4B" w:rsidP="000D1C4B">
      <w:pPr>
        <w:pStyle w:val="En-tte"/>
        <w:tabs>
          <w:tab w:val="clear" w:pos="4536"/>
          <w:tab w:val="clear" w:pos="9072"/>
          <w:tab w:val="left" w:pos="4500"/>
        </w:tabs>
        <w:spacing w:line="280" w:lineRule="exact"/>
        <w:jc w:val="both"/>
        <w:rPr>
          <w:rFonts w:ascii="Arial" w:hAnsi="Arial" w:cs="Arial"/>
          <w:b/>
          <w:bCs/>
        </w:rPr>
      </w:pPr>
    </w:p>
    <w:p w:rsidR="006C565B" w:rsidRPr="002827E1" w:rsidRDefault="0011770B" w:rsidP="000D1C4B">
      <w:pPr>
        <w:pStyle w:val="En-tte"/>
        <w:tabs>
          <w:tab w:val="clear" w:pos="4536"/>
          <w:tab w:val="clear" w:pos="9072"/>
          <w:tab w:val="left" w:pos="4500"/>
        </w:tabs>
        <w:spacing w:after="120" w:line="280" w:lineRule="exact"/>
        <w:jc w:val="both"/>
        <w:rPr>
          <w:rFonts w:ascii="Arial" w:hAnsi="Arial" w:cs="Arial"/>
        </w:rPr>
      </w:pPr>
      <w:r w:rsidRPr="002827E1">
        <w:rPr>
          <w:rFonts w:ascii="Arial" w:hAnsi="Arial" w:cs="Arial"/>
          <w:bCs/>
        </w:rPr>
        <w:t>Je soussigné</w:t>
      </w:r>
      <w:r w:rsidR="000D1C4B" w:rsidRPr="002827E1">
        <w:rPr>
          <w:rFonts w:ascii="Arial" w:hAnsi="Arial" w:cs="Arial"/>
          <w:bCs/>
        </w:rPr>
        <w:t>(e)</w:t>
      </w:r>
      <w:r w:rsidRPr="002827E1">
        <w:rPr>
          <w:rFonts w:ascii="Arial" w:hAnsi="Arial" w:cs="Arial"/>
          <w:bCs/>
        </w:rPr>
        <w:t>,</w:t>
      </w:r>
      <w:r w:rsidR="003654F2" w:rsidRPr="002827E1">
        <w:rPr>
          <w:rFonts w:ascii="Arial" w:hAnsi="Arial" w:cs="Arial"/>
          <w:bCs/>
        </w:rPr>
        <w:t xml:space="preserve"> </w:t>
      </w:r>
      <w:r w:rsidR="008127A6" w:rsidRPr="002827E1">
        <w:rPr>
          <w:rFonts w:ascii="Arial" w:hAnsi="Arial" w:cs="Arial"/>
        </w:rPr>
        <w:t xml:space="preserve">responsable de la plateforme considérée par le présent dossier de subvention, </w:t>
      </w:r>
      <w:r w:rsidRPr="002827E1">
        <w:rPr>
          <w:rFonts w:ascii="Arial" w:hAnsi="Arial" w:cs="Arial"/>
        </w:rPr>
        <w:t>atteste</w:t>
      </w:r>
      <w:r w:rsidR="008127A6" w:rsidRPr="002827E1">
        <w:rPr>
          <w:rFonts w:ascii="Arial" w:hAnsi="Arial" w:cs="Arial"/>
        </w:rPr>
        <w:t xml:space="preserve"> </w:t>
      </w:r>
      <w:r w:rsidR="006C565B" w:rsidRPr="002827E1">
        <w:rPr>
          <w:rFonts w:ascii="Arial" w:hAnsi="Arial" w:cs="Arial"/>
        </w:rPr>
        <w:t>:</w:t>
      </w:r>
    </w:p>
    <w:p w:rsidR="006C565B" w:rsidRPr="0048434B" w:rsidRDefault="002C4826" w:rsidP="000D1C4B">
      <w:pPr>
        <w:pStyle w:val="Pieddepage"/>
        <w:tabs>
          <w:tab w:val="clear" w:pos="4536"/>
        </w:tabs>
        <w:spacing w:after="120" w:line="280" w:lineRule="exact"/>
        <w:ind w:left="567" w:hanging="425"/>
        <w:jc w:val="both"/>
        <w:rPr>
          <w:rFonts w:ascii="Arial" w:hAnsi="Arial" w:cs="Arial"/>
        </w:rPr>
      </w:pPr>
      <w:sdt>
        <w:sdtPr>
          <w:rPr>
            <w:rFonts w:ascii="Arial" w:hAnsi="Arial" w:cs="Arial"/>
          </w:rPr>
          <w:id w:val="845671969"/>
        </w:sdtPr>
        <w:sdtEndPr/>
        <w:sdtContent>
          <w:r w:rsidR="006C565B" w:rsidRPr="0048434B">
            <w:rPr>
              <w:rFonts w:ascii="MS Gothic" w:eastAsia="MS Gothic" w:hAnsi="MS Gothic" w:cs="Arial" w:hint="eastAsia"/>
            </w:rPr>
            <w:t>☐</w:t>
          </w:r>
        </w:sdtContent>
      </w:sdt>
      <w:r w:rsidR="006C565B" w:rsidRPr="0048434B">
        <w:rPr>
          <w:rFonts w:ascii="Arial" w:hAnsi="Arial" w:cs="Arial"/>
        </w:rPr>
        <w:t xml:space="preserve"> </w:t>
      </w:r>
      <w:r w:rsidR="000D1C4B" w:rsidRPr="0048434B">
        <w:rPr>
          <w:rFonts w:ascii="Arial" w:hAnsi="Arial" w:cs="Arial"/>
        </w:rPr>
        <w:t xml:space="preserve">que </w:t>
      </w:r>
      <w:r w:rsidR="006C565B" w:rsidRPr="0048434B">
        <w:rPr>
          <w:rFonts w:ascii="Arial" w:hAnsi="Arial" w:cs="Arial"/>
          <w:bCs/>
        </w:rPr>
        <w:t xml:space="preserve">l’ensemble des informations visibles sur ma fiche </w:t>
      </w:r>
      <w:hyperlink r:id="rId12" w:history="1">
        <w:proofErr w:type="spellStart"/>
        <w:r w:rsidR="00EA0B69" w:rsidRPr="0048434B">
          <w:rPr>
            <w:rStyle w:val="Lienhypertexte"/>
            <w:rFonts w:ascii="Arial" w:hAnsi="Arial" w:cs="Arial"/>
            <w:i/>
            <w:szCs w:val="22"/>
            <w:u w:val="none"/>
          </w:rPr>
          <w:t>PlugInLabs</w:t>
        </w:r>
        <w:proofErr w:type="spellEnd"/>
        <w:r w:rsidR="00EA0B69" w:rsidRPr="0048434B">
          <w:rPr>
            <w:rStyle w:val="Lienhypertexte"/>
            <w:rFonts w:ascii="Arial" w:hAnsi="Arial" w:cs="Arial"/>
            <w:i/>
            <w:szCs w:val="22"/>
            <w:u w:val="none"/>
          </w:rPr>
          <w:t xml:space="preserve"> Université Paris-Saclay</w:t>
        </w:r>
      </w:hyperlink>
      <w:r w:rsidR="00EA0B69" w:rsidRPr="0048434B">
        <w:rPr>
          <w:rStyle w:val="Lienhypertexte"/>
          <w:rFonts w:ascii="Arial" w:hAnsi="Arial" w:cs="Arial"/>
          <w:i/>
          <w:szCs w:val="22"/>
          <w:u w:val="none"/>
        </w:rPr>
        <w:t xml:space="preserve"> </w:t>
      </w:r>
      <w:r w:rsidR="006C565B" w:rsidRPr="0048434B">
        <w:rPr>
          <w:rFonts w:ascii="Arial" w:hAnsi="Arial" w:cs="Arial"/>
          <w:bCs/>
        </w:rPr>
        <w:t>sont toujours d’actualité</w:t>
      </w:r>
      <w:r w:rsidR="00EA0B69" w:rsidRPr="0048434B">
        <w:rPr>
          <w:rFonts w:ascii="Arial" w:hAnsi="Arial" w:cs="Arial"/>
          <w:bCs/>
        </w:rPr>
        <w:t xml:space="preserve"> ; aucune </w:t>
      </w:r>
      <w:r w:rsidR="000D1C4B" w:rsidRPr="0048434B">
        <w:rPr>
          <w:rFonts w:ascii="Arial" w:hAnsi="Arial" w:cs="Arial"/>
          <w:bCs/>
        </w:rPr>
        <w:t>mise-à-jour</w:t>
      </w:r>
      <w:r w:rsidR="00EA0B69" w:rsidRPr="0048434B">
        <w:rPr>
          <w:rFonts w:ascii="Arial" w:hAnsi="Arial" w:cs="Arial"/>
          <w:bCs/>
        </w:rPr>
        <w:t xml:space="preserve"> n’est demandée</w:t>
      </w:r>
      <w:r w:rsidR="006C565B" w:rsidRPr="0048434B">
        <w:rPr>
          <w:rFonts w:ascii="Arial" w:hAnsi="Arial" w:cs="Arial"/>
        </w:rPr>
        <w:t> ;</w:t>
      </w:r>
    </w:p>
    <w:p w:rsidR="006C565B" w:rsidRPr="002827E1" w:rsidRDefault="002C4826" w:rsidP="000D1C4B">
      <w:pPr>
        <w:pStyle w:val="Pieddepage"/>
        <w:tabs>
          <w:tab w:val="clear" w:pos="4536"/>
        </w:tabs>
        <w:spacing w:line="280" w:lineRule="exact"/>
        <w:ind w:left="567" w:hanging="425"/>
        <w:jc w:val="both"/>
        <w:rPr>
          <w:rFonts w:ascii="Arial" w:hAnsi="Arial" w:cs="Arial"/>
        </w:rPr>
      </w:pPr>
      <w:sdt>
        <w:sdtPr>
          <w:rPr>
            <w:rFonts w:ascii="Arial" w:hAnsi="Arial" w:cs="Arial"/>
          </w:rPr>
          <w:id w:val="-608346903"/>
        </w:sdtPr>
        <w:sdtEndPr/>
        <w:sdtContent>
          <w:r w:rsidR="006C565B" w:rsidRPr="002827E1">
            <w:rPr>
              <w:rFonts w:ascii="MS Gothic" w:eastAsia="MS Gothic" w:hAnsi="MS Gothic" w:cs="Arial"/>
            </w:rPr>
            <w:t>☐</w:t>
          </w:r>
        </w:sdtContent>
      </w:sdt>
      <w:r w:rsidR="006C565B" w:rsidRPr="002827E1">
        <w:rPr>
          <w:rFonts w:ascii="Arial" w:hAnsi="Arial" w:cs="Arial"/>
        </w:rPr>
        <w:t xml:space="preserve"> a</w:t>
      </w:r>
      <w:r w:rsidR="000D1C4B" w:rsidRPr="002827E1">
        <w:rPr>
          <w:rFonts w:ascii="Arial" w:hAnsi="Arial" w:cs="Arial"/>
        </w:rPr>
        <w:t>voir</w:t>
      </w:r>
      <w:r w:rsidR="00006B2F" w:rsidRPr="002827E1">
        <w:rPr>
          <w:rFonts w:ascii="Arial" w:hAnsi="Arial" w:cs="Arial"/>
        </w:rPr>
        <w:t>, à la date de soumission du dossier,</w:t>
      </w:r>
      <w:r w:rsidR="000D1C4B" w:rsidRPr="002827E1">
        <w:rPr>
          <w:rFonts w:ascii="Arial" w:hAnsi="Arial" w:cs="Arial"/>
        </w:rPr>
        <w:t xml:space="preserve"> </w:t>
      </w:r>
      <w:r w:rsidR="003B458F" w:rsidRPr="003B458F">
        <w:rPr>
          <w:rFonts w:ascii="Arial" w:hAnsi="Arial" w:cs="Arial"/>
          <w:bCs/>
        </w:rPr>
        <w:t xml:space="preserve">envoyé une demande </w:t>
      </w:r>
      <w:r w:rsidR="003B458F">
        <w:rPr>
          <w:rFonts w:ascii="Arial" w:hAnsi="Arial" w:cs="Arial"/>
          <w:bCs/>
        </w:rPr>
        <w:t>de modification en ligne pour ma</w:t>
      </w:r>
      <w:r w:rsidR="003B458F" w:rsidRPr="003B458F">
        <w:rPr>
          <w:rFonts w:ascii="Arial" w:hAnsi="Arial" w:cs="Arial"/>
          <w:bCs/>
        </w:rPr>
        <w:t xml:space="preserve"> fiche</w:t>
      </w:r>
      <w:r w:rsidR="003B458F">
        <w:rPr>
          <w:rFonts w:ascii="Arial" w:hAnsi="Arial" w:cs="Arial"/>
          <w:bCs/>
        </w:rPr>
        <w:t xml:space="preserve"> et / ou</w:t>
      </w:r>
      <w:r w:rsidR="003B458F" w:rsidRPr="003B458F">
        <w:rPr>
          <w:rFonts w:ascii="Arial" w:hAnsi="Arial" w:cs="Arial"/>
          <w:bCs/>
        </w:rPr>
        <w:t xml:space="preserve"> </w:t>
      </w:r>
      <w:r w:rsidR="000D1C4B" w:rsidRPr="002827E1">
        <w:rPr>
          <w:rFonts w:ascii="Arial" w:hAnsi="Arial" w:cs="Arial"/>
        </w:rPr>
        <w:t xml:space="preserve">pris contact avec </w:t>
      </w:r>
      <w:r w:rsidR="000D1C4B" w:rsidRPr="002827E1">
        <w:rPr>
          <w:rFonts w:ascii="Arial" w:hAnsi="Arial" w:cs="Arial"/>
          <w:bCs/>
        </w:rPr>
        <w:t xml:space="preserve">l’équipe </w:t>
      </w:r>
      <w:proofErr w:type="spellStart"/>
      <w:r w:rsidR="000D1C4B" w:rsidRPr="002827E1">
        <w:rPr>
          <w:rFonts w:ascii="Arial" w:hAnsi="Arial" w:cs="Arial"/>
          <w:bCs/>
        </w:rPr>
        <w:t>PlugInLabs</w:t>
      </w:r>
      <w:proofErr w:type="spellEnd"/>
      <w:r w:rsidR="000D1C4B" w:rsidRPr="002827E1">
        <w:rPr>
          <w:rFonts w:ascii="Arial" w:hAnsi="Arial" w:cs="Arial"/>
          <w:bCs/>
        </w:rPr>
        <w:t xml:space="preserve"> (</w:t>
      </w:r>
      <w:hyperlink r:id="rId13" w:history="1">
        <w:r w:rsidR="000D1C4B" w:rsidRPr="002827E1">
          <w:rPr>
            <w:rStyle w:val="Lienhypertexte"/>
            <w:rFonts w:ascii="Arial" w:hAnsi="Arial" w:cs="Arial"/>
          </w:rPr>
          <w:t>pluginlabs@universite-paris-saclay.fr</w:t>
        </w:r>
      </w:hyperlink>
      <w:r w:rsidR="000D1C4B" w:rsidRPr="002827E1">
        <w:rPr>
          <w:rFonts w:ascii="Arial" w:hAnsi="Arial" w:cs="Arial"/>
          <w:bCs/>
        </w:rPr>
        <w:t>) pour mettre à jour ma fiche et</w:t>
      </w:r>
      <w:r w:rsidR="00006B2F" w:rsidRPr="002827E1">
        <w:rPr>
          <w:rFonts w:ascii="Arial" w:hAnsi="Arial" w:cs="Arial"/>
          <w:bCs/>
        </w:rPr>
        <w:t xml:space="preserve"> </w:t>
      </w:r>
      <w:r w:rsidR="003B458F">
        <w:rPr>
          <w:rFonts w:ascii="Arial" w:hAnsi="Arial" w:cs="Arial"/>
          <w:bCs/>
        </w:rPr>
        <w:t>compléter d</w:t>
      </w:r>
      <w:r w:rsidR="000D1C4B" w:rsidRPr="002827E1">
        <w:rPr>
          <w:rFonts w:ascii="Arial" w:hAnsi="Arial" w:cs="Arial"/>
          <w:bCs/>
        </w:rPr>
        <w:t xml:space="preserve">es sections </w:t>
      </w:r>
      <w:r w:rsidR="00EA0B69" w:rsidRPr="002827E1">
        <w:rPr>
          <w:rFonts w:ascii="Arial" w:hAnsi="Arial" w:cs="Arial"/>
          <w:bCs/>
        </w:rPr>
        <w:t>non-</w:t>
      </w:r>
      <w:r w:rsidR="000D1C4B" w:rsidRPr="002827E1">
        <w:rPr>
          <w:rFonts w:ascii="Arial" w:hAnsi="Arial" w:cs="Arial"/>
          <w:bCs/>
        </w:rPr>
        <w:t>renseignées à ce jour.</w:t>
      </w:r>
    </w:p>
    <w:p w:rsidR="003654F2" w:rsidRPr="002827E1" w:rsidRDefault="003654F2" w:rsidP="00DF6C9D">
      <w:pPr>
        <w:pStyle w:val="En-tte"/>
        <w:tabs>
          <w:tab w:val="clear" w:pos="4536"/>
          <w:tab w:val="clear" w:pos="9072"/>
          <w:tab w:val="left" w:pos="4500"/>
        </w:tabs>
        <w:spacing w:line="280" w:lineRule="exact"/>
        <w:jc w:val="both"/>
        <w:rPr>
          <w:rFonts w:ascii="Arial" w:hAnsi="Arial" w:cs="Arial"/>
          <w:bCs/>
        </w:rPr>
      </w:pPr>
    </w:p>
    <w:p w:rsidR="003654F2" w:rsidRPr="002827E1" w:rsidRDefault="003654F2" w:rsidP="003654F2">
      <w:pPr>
        <w:pStyle w:val="En-tte"/>
        <w:tabs>
          <w:tab w:val="clear" w:pos="4536"/>
          <w:tab w:val="clear" w:pos="9072"/>
          <w:tab w:val="left" w:pos="1418"/>
          <w:tab w:val="left" w:pos="4500"/>
        </w:tabs>
        <w:spacing w:line="340" w:lineRule="exact"/>
        <w:ind w:left="284"/>
        <w:jc w:val="both"/>
        <w:rPr>
          <w:rFonts w:ascii="Arial" w:hAnsi="Arial" w:cs="Arial"/>
          <w:bCs/>
        </w:rPr>
      </w:pPr>
      <w:r w:rsidRPr="002827E1">
        <w:rPr>
          <w:rFonts w:ascii="Arial" w:hAnsi="Arial" w:cs="Arial"/>
          <w:bCs/>
        </w:rPr>
        <w:t xml:space="preserve">Nom : </w:t>
      </w:r>
      <w:r w:rsidRPr="002827E1">
        <w:rPr>
          <w:rFonts w:ascii="Arial" w:hAnsi="Arial" w:cs="Arial"/>
          <w:bCs/>
        </w:rPr>
        <w:tab/>
      </w:r>
      <w:r w:rsidR="00275A44" w:rsidRPr="002827E1">
        <w:rPr>
          <w:rFonts w:ascii="Arial" w:hAnsi="Arial" w:cs="Arial"/>
          <w:bCs/>
        </w:rPr>
        <w:fldChar w:fldCharType="begin">
          <w:ffData>
            <w:name w:val="Texte27"/>
            <w:enabled/>
            <w:calcOnExit w:val="0"/>
            <w:textInput/>
          </w:ffData>
        </w:fldChar>
      </w:r>
      <w:r w:rsidRPr="002827E1">
        <w:rPr>
          <w:rFonts w:ascii="Arial" w:hAnsi="Arial" w:cs="Arial"/>
          <w:bCs/>
        </w:rPr>
        <w:instrText xml:space="preserve"> FORMTEXT </w:instrText>
      </w:r>
      <w:r w:rsidR="00275A44" w:rsidRPr="002827E1">
        <w:rPr>
          <w:rFonts w:ascii="Arial" w:hAnsi="Arial" w:cs="Arial"/>
          <w:bCs/>
        </w:rPr>
      </w:r>
      <w:r w:rsidR="00275A44" w:rsidRPr="002827E1">
        <w:rPr>
          <w:rFonts w:ascii="Arial" w:hAnsi="Arial" w:cs="Arial"/>
          <w:bCs/>
        </w:rPr>
        <w:fldChar w:fldCharType="separate"/>
      </w:r>
      <w:r w:rsidRPr="002827E1">
        <w:rPr>
          <w:rFonts w:ascii="Arial" w:hAnsi="Arial" w:cs="Arial"/>
          <w:bCs/>
        </w:rPr>
        <w:t> </w:t>
      </w:r>
      <w:r w:rsidRPr="002827E1">
        <w:rPr>
          <w:rFonts w:ascii="Arial" w:hAnsi="Arial" w:cs="Arial"/>
          <w:bCs/>
        </w:rPr>
        <w:t> </w:t>
      </w:r>
      <w:r w:rsidRPr="002827E1">
        <w:rPr>
          <w:rFonts w:ascii="Arial" w:hAnsi="Arial" w:cs="Arial"/>
          <w:bCs/>
        </w:rPr>
        <w:t> </w:t>
      </w:r>
      <w:r w:rsidRPr="002827E1">
        <w:rPr>
          <w:rFonts w:ascii="Arial" w:hAnsi="Arial" w:cs="Arial"/>
          <w:bCs/>
        </w:rPr>
        <w:t> </w:t>
      </w:r>
      <w:r w:rsidRPr="002827E1">
        <w:rPr>
          <w:rFonts w:ascii="Arial" w:hAnsi="Arial" w:cs="Arial"/>
          <w:bCs/>
        </w:rPr>
        <w:t> </w:t>
      </w:r>
      <w:r w:rsidR="00275A44" w:rsidRPr="002827E1">
        <w:rPr>
          <w:rFonts w:ascii="Arial" w:hAnsi="Arial" w:cs="Arial"/>
          <w:bCs/>
        </w:rPr>
        <w:fldChar w:fldCharType="end"/>
      </w:r>
    </w:p>
    <w:p w:rsidR="003654F2" w:rsidRPr="002827E1" w:rsidRDefault="003654F2" w:rsidP="003654F2">
      <w:pPr>
        <w:pStyle w:val="En-tte"/>
        <w:tabs>
          <w:tab w:val="clear" w:pos="4536"/>
          <w:tab w:val="clear" w:pos="9072"/>
          <w:tab w:val="left" w:pos="1418"/>
          <w:tab w:val="left" w:pos="4500"/>
        </w:tabs>
        <w:spacing w:line="340" w:lineRule="exact"/>
        <w:ind w:left="284"/>
        <w:jc w:val="both"/>
        <w:rPr>
          <w:rFonts w:ascii="Arial" w:hAnsi="Arial" w:cs="Arial"/>
          <w:bCs/>
        </w:rPr>
      </w:pPr>
      <w:r w:rsidRPr="002827E1">
        <w:rPr>
          <w:rFonts w:ascii="Arial" w:hAnsi="Arial" w:cs="Arial"/>
          <w:bCs/>
        </w:rPr>
        <w:t xml:space="preserve">Prénom : </w:t>
      </w:r>
      <w:r w:rsidRPr="002827E1">
        <w:rPr>
          <w:rFonts w:ascii="Arial" w:hAnsi="Arial" w:cs="Arial"/>
          <w:bCs/>
        </w:rPr>
        <w:tab/>
      </w:r>
      <w:r w:rsidR="00275A44" w:rsidRPr="002827E1">
        <w:rPr>
          <w:rFonts w:ascii="Arial" w:hAnsi="Arial" w:cs="Arial"/>
          <w:bCs/>
        </w:rPr>
        <w:fldChar w:fldCharType="begin">
          <w:ffData>
            <w:name w:val="Texte27"/>
            <w:enabled/>
            <w:calcOnExit w:val="0"/>
            <w:textInput/>
          </w:ffData>
        </w:fldChar>
      </w:r>
      <w:r w:rsidRPr="002827E1">
        <w:rPr>
          <w:rFonts w:ascii="Arial" w:hAnsi="Arial" w:cs="Arial"/>
          <w:bCs/>
        </w:rPr>
        <w:instrText xml:space="preserve"> FORMTEXT </w:instrText>
      </w:r>
      <w:r w:rsidR="00275A44" w:rsidRPr="002827E1">
        <w:rPr>
          <w:rFonts w:ascii="Arial" w:hAnsi="Arial" w:cs="Arial"/>
          <w:bCs/>
        </w:rPr>
      </w:r>
      <w:r w:rsidR="00275A44" w:rsidRPr="002827E1">
        <w:rPr>
          <w:rFonts w:ascii="Arial" w:hAnsi="Arial" w:cs="Arial"/>
          <w:bCs/>
        </w:rPr>
        <w:fldChar w:fldCharType="separate"/>
      </w:r>
      <w:r w:rsidRPr="002827E1">
        <w:rPr>
          <w:rFonts w:ascii="Arial" w:hAnsi="Arial" w:cs="Arial"/>
          <w:bCs/>
        </w:rPr>
        <w:t> </w:t>
      </w:r>
      <w:r w:rsidRPr="002827E1">
        <w:rPr>
          <w:rFonts w:ascii="Arial" w:hAnsi="Arial" w:cs="Arial"/>
          <w:bCs/>
        </w:rPr>
        <w:t> </w:t>
      </w:r>
      <w:r w:rsidRPr="002827E1">
        <w:rPr>
          <w:rFonts w:ascii="Arial" w:hAnsi="Arial" w:cs="Arial"/>
          <w:bCs/>
        </w:rPr>
        <w:t> </w:t>
      </w:r>
      <w:r w:rsidRPr="002827E1">
        <w:rPr>
          <w:rFonts w:ascii="Arial" w:hAnsi="Arial" w:cs="Arial"/>
          <w:bCs/>
        </w:rPr>
        <w:t> </w:t>
      </w:r>
      <w:r w:rsidRPr="002827E1">
        <w:rPr>
          <w:rFonts w:ascii="Arial" w:hAnsi="Arial" w:cs="Arial"/>
          <w:bCs/>
        </w:rPr>
        <w:t> </w:t>
      </w:r>
      <w:r w:rsidR="00275A44" w:rsidRPr="002827E1">
        <w:rPr>
          <w:rFonts w:ascii="Arial" w:hAnsi="Arial" w:cs="Arial"/>
          <w:bCs/>
        </w:rPr>
        <w:fldChar w:fldCharType="end"/>
      </w:r>
    </w:p>
    <w:p w:rsidR="003654F2" w:rsidRPr="002827E1" w:rsidRDefault="003654F2" w:rsidP="003654F2">
      <w:pPr>
        <w:pStyle w:val="En-tte"/>
        <w:tabs>
          <w:tab w:val="clear" w:pos="4536"/>
          <w:tab w:val="clear" w:pos="9072"/>
          <w:tab w:val="left" w:pos="1418"/>
        </w:tabs>
        <w:spacing w:line="280" w:lineRule="exact"/>
        <w:ind w:left="284"/>
        <w:jc w:val="both"/>
        <w:rPr>
          <w:rFonts w:ascii="Arial" w:hAnsi="Arial" w:cs="Arial"/>
        </w:rPr>
      </w:pPr>
    </w:p>
    <w:p w:rsidR="003654F2" w:rsidRPr="003654F2" w:rsidRDefault="003654F2" w:rsidP="003654F2">
      <w:pPr>
        <w:pStyle w:val="En-tte"/>
        <w:tabs>
          <w:tab w:val="clear" w:pos="4536"/>
          <w:tab w:val="clear" w:pos="9072"/>
          <w:tab w:val="left" w:pos="1418"/>
        </w:tabs>
        <w:spacing w:line="280" w:lineRule="exact"/>
        <w:ind w:left="284"/>
        <w:jc w:val="both"/>
        <w:rPr>
          <w:rFonts w:ascii="Arial" w:hAnsi="Arial" w:cs="Arial"/>
        </w:rPr>
      </w:pPr>
      <w:r w:rsidRPr="002827E1">
        <w:rPr>
          <w:rFonts w:ascii="Arial" w:hAnsi="Arial" w:cs="Arial"/>
        </w:rPr>
        <w:t xml:space="preserve">Date : </w:t>
      </w:r>
      <w:r w:rsidRPr="002827E1">
        <w:rPr>
          <w:rFonts w:ascii="Arial" w:hAnsi="Arial" w:cs="Arial"/>
        </w:rPr>
        <w:tab/>
      </w:r>
      <w:r w:rsidR="00275A44" w:rsidRPr="002827E1">
        <w:rPr>
          <w:rFonts w:ascii="Arial" w:hAnsi="Arial" w:cs="Arial"/>
        </w:rPr>
        <w:fldChar w:fldCharType="begin">
          <w:ffData>
            <w:name w:val="Texte3"/>
            <w:enabled/>
            <w:calcOnExit w:val="0"/>
            <w:textInput/>
          </w:ffData>
        </w:fldChar>
      </w:r>
      <w:r w:rsidRPr="002827E1">
        <w:rPr>
          <w:rFonts w:ascii="Arial" w:hAnsi="Arial" w:cs="Arial"/>
        </w:rPr>
        <w:instrText xml:space="preserve"> FORMTEXT </w:instrText>
      </w:r>
      <w:r w:rsidR="00275A44" w:rsidRPr="002827E1">
        <w:rPr>
          <w:rFonts w:ascii="Arial" w:hAnsi="Arial" w:cs="Arial"/>
        </w:rPr>
      </w:r>
      <w:r w:rsidR="00275A44" w:rsidRPr="002827E1">
        <w:rPr>
          <w:rFonts w:ascii="Arial" w:hAnsi="Arial" w:cs="Arial"/>
        </w:rPr>
        <w:fldChar w:fldCharType="separate"/>
      </w:r>
      <w:r w:rsidRPr="002827E1">
        <w:rPr>
          <w:rFonts w:ascii="Arial" w:hAnsi="Arial" w:cs="Arial"/>
        </w:rPr>
        <w:t> </w:t>
      </w:r>
      <w:r w:rsidRPr="002827E1">
        <w:rPr>
          <w:rFonts w:ascii="Arial" w:hAnsi="Arial" w:cs="Arial"/>
        </w:rPr>
        <w:t> </w:t>
      </w:r>
      <w:r w:rsidRPr="002827E1">
        <w:rPr>
          <w:rFonts w:ascii="Arial" w:hAnsi="Arial" w:cs="Arial"/>
        </w:rPr>
        <w:t> </w:t>
      </w:r>
      <w:r w:rsidRPr="002827E1">
        <w:rPr>
          <w:rFonts w:ascii="Arial" w:hAnsi="Arial" w:cs="Arial"/>
        </w:rPr>
        <w:t> </w:t>
      </w:r>
      <w:r w:rsidRPr="002827E1">
        <w:rPr>
          <w:rFonts w:ascii="Arial" w:hAnsi="Arial" w:cs="Arial"/>
        </w:rPr>
        <w:t> </w:t>
      </w:r>
      <w:r w:rsidR="00275A44" w:rsidRPr="002827E1">
        <w:rPr>
          <w:rFonts w:ascii="Arial" w:hAnsi="Arial" w:cs="Arial"/>
        </w:rPr>
        <w:fldChar w:fldCharType="end"/>
      </w:r>
      <w:r w:rsidRPr="002827E1">
        <w:rPr>
          <w:rFonts w:ascii="Arial" w:hAnsi="Arial" w:cs="Arial"/>
        </w:rPr>
        <w:t xml:space="preserve">                                                                Signature</w:t>
      </w:r>
    </w:p>
    <w:p w:rsidR="00DF6C9D" w:rsidRPr="007504ED" w:rsidRDefault="00DF6C9D" w:rsidP="007328E7">
      <w:pPr>
        <w:suppressAutoHyphens w:val="0"/>
        <w:spacing w:line="100" w:lineRule="exact"/>
        <w:rPr>
          <w:rFonts w:ascii="Arial" w:hAnsi="Arial" w:cs="Arial"/>
          <w:b/>
          <w:sz w:val="22"/>
          <w:szCs w:val="22"/>
        </w:rPr>
      </w:pPr>
    </w:p>
    <w:p w:rsidR="00291239" w:rsidRPr="007504ED" w:rsidRDefault="00291239">
      <w:pPr>
        <w:suppressAutoHyphens w:val="0"/>
        <w:rPr>
          <w:rFonts w:ascii="Arial" w:hAnsi="Arial" w:cs="Arial"/>
          <w:b/>
          <w:sz w:val="22"/>
          <w:szCs w:val="22"/>
        </w:rPr>
      </w:pPr>
      <w:r w:rsidRPr="007504ED">
        <w:rPr>
          <w:rFonts w:ascii="Arial" w:hAnsi="Arial" w:cs="Arial"/>
          <w:b/>
          <w:sz w:val="22"/>
          <w:szCs w:val="22"/>
        </w:rPr>
        <w:br w:type="page"/>
      </w:r>
    </w:p>
    <w:p w:rsidR="00231CDE" w:rsidRPr="007504ED" w:rsidRDefault="00231CDE" w:rsidP="00F61ED7">
      <w:pPr>
        <w:suppressAutoHyphens w:val="0"/>
        <w:spacing w:line="100" w:lineRule="exact"/>
        <w:rPr>
          <w:rFonts w:ascii="Arial" w:hAnsi="Arial" w:cs="Arial"/>
          <w:b/>
          <w:sz w:val="22"/>
          <w:szCs w:val="22"/>
        </w:rPr>
      </w:pPr>
    </w:p>
    <w:p w:rsidR="00C2003C" w:rsidRPr="007504ED" w:rsidRDefault="00C2003C" w:rsidP="004017EC">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after="60" w:line="340" w:lineRule="exact"/>
        <w:rPr>
          <w:rFonts w:ascii="Arial" w:hAnsi="Arial" w:cs="Arial"/>
          <w:b/>
          <w:sz w:val="22"/>
          <w:szCs w:val="22"/>
        </w:rPr>
      </w:pPr>
      <w:r w:rsidRPr="007504ED">
        <w:rPr>
          <w:rFonts w:ascii="Arial" w:hAnsi="Arial" w:cs="Arial"/>
          <w:b/>
          <w:sz w:val="22"/>
          <w:szCs w:val="22"/>
        </w:rPr>
        <w:t xml:space="preserve">Etablissement </w:t>
      </w:r>
      <w:r w:rsidR="001E4121" w:rsidRPr="007504ED">
        <w:rPr>
          <w:rFonts w:ascii="Arial" w:hAnsi="Arial" w:cs="Arial"/>
          <w:b/>
          <w:sz w:val="22"/>
          <w:szCs w:val="22"/>
        </w:rPr>
        <w:t xml:space="preserve">/ organisme </w:t>
      </w:r>
      <w:r w:rsidRPr="007504ED">
        <w:rPr>
          <w:rFonts w:ascii="Arial" w:hAnsi="Arial" w:cs="Arial"/>
          <w:b/>
          <w:sz w:val="22"/>
          <w:szCs w:val="22"/>
        </w:rPr>
        <w:t>gestionnaire des fonds</w:t>
      </w:r>
    </w:p>
    <w:p w:rsidR="00C2003C" w:rsidRPr="007504ED" w:rsidRDefault="001E4121" w:rsidP="001E4121">
      <w:pPr>
        <w:pBdr>
          <w:top w:val="single" w:sz="4" w:space="1" w:color="auto"/>
          <w:left w:val="single" w:sz="4" w:space="0" w:color="auto"/>
          <w:bottom w:val="single" w:sz="4" w:space="1" w:color="auto"/>
          <w:right w:val="single" w:sz="4" w:space="4" w:color="auto"/>
        </w:pBdr>
        <w:tabs>
          <w:tab w:val="right" w:leader="dot" w:pos="9360"/>
        </w:tabs>
        <w:spacing w:before="240" w:line="240" w:lineRule="exact"/>
        <w:rPr>
          <w:rFonts w:ascii="Arial" w:hAnsi="Arial" w:cs="Arial"/>
          <w:b/>
          <w:sz w:val="22"/>
          <w:szCs w:val="22"/>
        </w:rPr>
      </w:pPr>
      <w:r w:rsidRPr="007504ED">
        <w:rPr>
          <w:rFonts w:ascii="Arial" w:hAnsi="Arial" w:cs="Arial"/>
          <w:b/>
          <w:sz w:val="22"/>
          <w:szCs w:val="22"/>
        </w:rPr>
        <w:t>Nom</w:t>
      </w:r>
      <w:r w:rsidR="00026B1A" w:rsidRPr="007504ED">
        <w:rPr>
          <w:rFonts w:ascii="Arial" w:hAnsi="Arial" w:cs="Arial"/>
          <w:b/>
          <w:sz w:val="22"/>
          <w:szCs w:val="22"/>
        </w:rPr>
        <w:t xml:space="preserve"> de l’établissement </w:t>
      </w:r>
      <w:r w:rsidRPr="007504ED">
        <w:rPr>
          <w:rFonts w:ascii="Arial" w:hAnsi="Arial" w:cs="Arial"/>
          <w:b/>
          <w:sz w:val="22"/>
          <w:szCs w:val="22"/>
        </w:rPr>
        <w:t xml:space="preserve">/ organisme </w:t>
      </w:r>
      <w:r w:rsidR="00AE7318" w:rsidRPr="007504ED">
        <w:rPr>
          <w:rFonts w:ascii="Arial" w:hAnsi="Arial" w:cs="Arial"/>
          <w:b/>
          <w:sz w:val="22"/>
          <w:szCs w:val="22"/>
        </w:rPr>
        <w:t xml:space="preserve">UPSaclay </w:t>
      </w:r>
      <w:r w:rsidR="00C2003C" w:rsidRPr="007504ED">
        <w:rPr>
          <w:rFonts w:ascii="Arial" w:hAnsi="Arial" w:cs="Arial"/>
          <w:b/>
          <w:sz w:val="22"/>
          <w:szCs w:val="22"/>
        </w:rPr>
        <w:t>gestionnaire des fonds :</w:t>
      </w:r>
    </w:p>
    <w:p w:rsidR="00C2003C" w:rsidRPr="007504ED" w:rsidRDefault="00C2003C" w:rsidP="0017064A">
      <w:pPr>
        <w:pBdr>
          <w:top w:val="single" w:sz="4" w:space="1" w:color="auto"/>
          <w:left w:val="single" w:sz="4" w:space="0" w:color="auto"/>
          <w:bottom w:val="single" w:sz="4" w:space="1" w:color="auto"/>
          <w:right w:val="single" w:sz="4" w:space="4" w:color="auto"/>
        </w:pBdr>
        <w:tabs>
          <w:tab w:val="right" w:leader="dot" w:pos="9360"/>
        </w:tabs>
        <w:spacing w:line="300" w:lineRule="exact"/>
        <w:rPr>
          <w:rFonts w:ascii="Arial" w:hAnsi="Arial" w:cs="Arial"/>
          <w:sz w:val="22"/>
          <w:szCs w:val="22"/>
        </w:rPr>
      </w:pPr>
      <w:r w:rsidRPr="007504ED">
        <w:rPr>
          <w:rFonts w:ascii="Arial" w:hAnsi="Arial" w:cs="Arial"/>
          <w:sz w:val="22"/>
          <w:szCs w:val="22"/>
        </w:rPr>
        <w:tab/>
      </w:r>
    </w:p>
    <w:p w:rsidR="00C2003C" w:rsidRPr="007504ED" w:rsidRDefault="00C2003C" w:rsidP="001E4121">
      <w:pPr>
        <w:pBdr>
          <w:top w:val="single" w:sz="4" w:space="1" w:color="auto"/>
          <w:left w:val="single" w:sz="4" w:space="0" w:color="auto"/>
          <w:bottom w:val="single" w:sz="4" w:space="1" w:color="auto"/>
          <w:right w:val="single" w:sz="4" w:space="4" w:color="auto"/>
        </w:pBdr>
        <w:tabs>
          <w:tab w:val="right" w:leader="dot" w:pos="9360"/>
        </w:tabs>
        <w:spacing w:before="240" w:line="240" w:lineRule="exact"/>
        <w:rPr>
          <w:rFonts w:ascii="Arial" w:hAnsi="Arial" w:cs="Arial"/>
          <w:b/>
          <w:sz w:val="22"/>
          <w:szCs w:val="22"/>
        </w:rPr>
      </w:pPr>
      <w:r w:rsidRPr="007504ED">
        <w:rPr>
          <w:rFonts w:ascii="Arial" w:hAnsi="Arial" w:cs="Arial"/>
          <w:b/>
          <w:sz w:val="22"/>
          <w:szCs w:val="22"/>
        </w:rPr>
        <w:t>Nom du gestionnaire ou comptable qui va gérer le contrat et s’occuper de son suivi :</w:t>
      </w:r>
      <w:r w:rsidR="001E4121" w:rsidRPr="007504ED">
        <w:rPr>
          <w:rFonts w:ascii="Arial" w:hAnsi="Arial" w:cs="Arial"/>
          <w:b/>
          <w:sz w:val="22"/>
          <w:szCs w:val="22"/>
        </w:rPr>
        <w:t xml:space="preserve"> </w:t>
      </w:r>
    </w:p>
    <w:p w:rsidR="00C2003C" w:rsidRPr="007504ED" w:rsidRDefault="00C2003C" w:rsidP="004017EC">
      <w:pPr>
        <w:pBdr>
          <w:top w:val="single" w:sz="4" w:space="1" w:color="auto"/>
          <w:left w:val="single" w:sz="4" w:space="0" w:color="auto"/>
          <w:bottom w:val="single" w:sz="4" w:space="1" w:color="auto"/>
          <w:right w:val="single" w:sz="4" w:space="4" w:color="auto"/>
        </w:pBdr>
        <w:tabs>
          <w:tab w:val="right" w:leader="dot" w:pos="9360"/>
        </w:tabs>
        <w:spacing w:line="260" w:lineRule="exact"/>
        <w:rPr>
          <w:rFonts w:ascii="Arial" w:hAnsi="Arial" w:cs="Arial"/>
          <w:sz w:val="22"/>
          <w:szCs w:val="22"/>
        </w:rPr>
      </w:pPr>
      <w:r w:rsidRPr="007504ED">
        <w:rPr>
          <w:rFonts w:ascii="Arial" w:hAnsi="Arial" w:cs="Arial"/>
          <w:sz w:val="22"/>
          <w:szCs w:val="22"/>
        </w:rPr>
        <w:tab/>
      </w:r>
    </w:p>
    <w:p w:rsidR="00C2003C" w:rsidRPr="007504ED" w:rsidRDefault="00C2003C" w:rsidP="001E4121">
      <w:pPr>
        <w:pBdr>
          <w:top w:val="single" w:sz="4" w:space="1" w:color="auto"/>
          <w:left w:val="single" w:sz="4" w:space="0" w:color="auto"/>
          <w:bottom w:val="single" w:sz="4" w:space="1" w:color="auto"/>
          <w:right w:val="single" w:sz="4" w:space="4" w:color="auto"/>
        </w:pBdr>
        <w:tabs>
          <w:tab w:val="right" w:leader="dot" w:pos="9360"/>
        </w:tabs>
        <w:spacing w:line="300" w:lineRule="exact"/>
        <w:rPr>
          <w:rFonts w:ascii="Arial" w:hAnsi="Arial" w:cs="Arial"/>
          <w:sz w:val="22"/>
          <w:szCs w:val="22"/>
        </w:rPr>
      </w:pPr>
    </w:p>
    <w:p w:rsidR="00C2003C" w:rsidRPr="007504ED" w:rsidRDefault="00C2003C" w:rsidP="004017EC">
      <w:pPr>
        <w:pBdr>
          <w:top w:val="single" w:sz="4" w:space="1" w:color="auto"/>
          <w:left w:val="single" w:sz="4" w:space="0" w:color="auto"/>
          <w:bottom w:val="single" w:sz="4" w:space="1" w:color="auto"/>
          <w:right w:val="single" w:sz="4" w:space="4" w:color="auto"/>
        </w:pBdr>
        <w:tabs>
          <w:tab w:val="right" w:leader="dot" w:pos="9360"/>
        </w:tabs>
        <w:spacing w:line="260" w:lineRule="exact"/>
        <w:rPr>
          <w:rFonts w:ascii="Arial" w:hAnsi="Arial" w:cs="Arial"/>
          <w:sz w:val="22"/>
          <w:szCs w:val="22"/>
        </w:rPr>
      </w:pPr>
      <w:r w:rsidRPr="007504ED">
        <w:rPr>
          <w:rFonts w:ascii="Arial" w:hAnsi="Arial" w:cs="Arial"/>
          <w:sz w:val="22"/>
          <w:szCs w:val="22"/>
        </w:rPr>
        <w:t xml:space="preserve">Qualité : </w:t>
      </w:r>
      <w:r w:rsidRPr="007504ED">
        <w:rPr>
          <w:rFonts w:ascii="Arial" w:hAnsi="Arial" w:cs="Arial"/>
          <w:sz w:val="22"/>
          <w:szCs w:val="22"/>
        </w:rPr>
        <w:tab/>
      </w:r>
    </w:p>
    <w:p w:rsidR="00C2003C" w:rsidRPr="007504ED" w:rsidRDefault="00C2003C" w:rsidP="004017EC">
      <w:pPr>
        <w:pBdr>
          <w:top w:val="single" w:sz="4" w:space="1" w:color="auto"/>
          <w:left w:val="single" w:sz="4" w:space="0" w:color="auto"/>
          <w:bottom w:val="single" w:sz="4" w:space="1" w:color="auto"/>
          <w:right w:val="single" w:sz="4" w:space="4" w:color="auto"/>
        </w:pBdr>
        <w:tabs>
          <w:tab w:val="right" w:leader="dot" w:pos="9360"/>
        </w:tabs>
        <w:spacing w:line="260" w:lineRule="exact"/>
        <w:rPr>
          <w:rFonts w:ascii="Arial" w:hAnsi="Arial" w:cs="Arial"/>
          <w:sz w:val="22"/>
          <w:szCs w:val="22"/>
        </w:rPr>
      </w:pPr>
    </w:p>
    <w:p w:rsidR="00C2003C" w:rsidRPr="007504ED" w:rsidRDefault="00C2003C" w:rsidP="004017EC">
      <w:pPr>
        <w:pBdr>
          <w:top w:val="single" w:sz="4" w:space="1" w:color="auto"/>
          <w:left w:val="single" w:sz="4" w:space="0" w:color="auto"/>
          <w:bottom w:val="single" w:sz="4" w:space="1" w:color="auto"/>
          <w:right w:val="single" w:sz="4" w:space="4" w:color="auto"/>
        </w:pBdr>
        <w:tabs>
          <w:tab w:val="right" w:leader="dot" w:pos="9360"/>
        </w:tabs>
        <w:spacing w:line="260" w:lineRule="exact"/>
        <w:rPr>
          <w:rFonts w:ascii="Arial" w:hAnsi="Arial" w:cs="Arial"/>
          <w:sz w:val="22"/>
          <w:szCs w:val="22"/>
        </w:rPr>
      </w:pPr>
      <w:r w:rsidRPr="007504ED">
        <w:rPr>
          <w:rFonts w:ascii="Arial" w:hAnsi="Arial" w:cs="Arial"/>
          <w:sz w:val="22"/>
          <w:szCs w:val="22"/>
        </w:rPr>
        <w:t>Adresse postale :</w:t>
      </w:r>
      <w:r w:rsidRPr="007504ED">
        <w:rPr>
          <w:rFonts w:ascii="Arial" w:hAnsi="Arial" w:cs="Arial"/>
          <w:sz w:val="22"/>
          <w:szCs w:val="22"/>
        </w:rPr>
        <w:tab/>
      </w:r>
    </w:p>
    <w:p w:rsidR="00C2003C" w:rsidRPr="007504ED" w:rsidRDefault="00C2003C" w:rsidP="004017EC">
      <w:pPr>
        <w:pBdr>
          <w:top w:val="single" w:sz="4" w:space="1" w:color="auto"/>
          <w:left w:val="single" w:sz="4" w:space="0" w:color="auto"/>
          <w:bottom w:val="single" w:sz="4" w:space="1" w:color="auto"/>
          <w:right w:val="single" w:sz="4" w:space="4" w:color="auto"/>
        </w:pBdr>
        <w:tabs>
          <w:tab w:val="right" w:leader="dot" w:pos="9360"/>
        </w:tabs>
        <w:spacing w:line="260" w:lineRule="exact"/>
        <w:rPr>
          <w:rFonts w:ascii="Arial" w:hAnsi="Arial" w:cs="Arial"/>
          <w:sz w:val="22"/>
          <w:szCs w:val="22"/>
        </w:rPr>
      </w:pPr>
    </w:p>
    <w:p w:rsidR="00C2003C" w:rsidRPr="007504ED" w:rsidRDefault="00C2003C" w:rsidP="004017EC">
      <w:pPr>
        <w:pBdr>
          <w:top w:val="single" w:sz="4" w:space="1" w:color="auto"/>
          <w:left w:val="single" w:sz="4" w:space="0" w:color="auto"/>
          <w:bottom w:val="single" w:sz="4" w:space="1" w:color="auto"/>
          <w:right w:val="single" w:sz="4" w:space="4" w:color="auto"/>
        </w:pBdr>
        <w:tabs>
          <w:tab w:val="left" w:leader="dot" w:pos="4320"/>
          <w:tab w:val="right" w:leader="dot" w:pos="9360"/>
        </w:tabs>
        <w:spacing w:line="260" w:lineRule="exact"/>
        <w:rPr>
          <w:rFonts w:ascii="Arial" w:hAnsi="Arial" w:cs="Arial"/>
          <w:sz w:val="22"/>
          <w:szCs w:val="22"/>
        </w:rPr>
      </w:pPr>
      <w:r w:rsidRPr="007504ED">
        <w:rPr>
          <w:rFonts w:ascii="Arial" w:hAnsi="Arial" w:cs="Arial"/>
          <w:sz w:val="22"/>
          <w:szCs w:val="22"/>
        </w:rPr>
        <w:t xml:space="preserve">Téléphone : </w:t>
      </w:r>
      <w:r w:rsidRPr="007504ED">
        <w:rPr>
          <w:rFonts w:ascii="Arial" w:hAnsi="Arial" w:cs="Arial"/>
          <w:sz w:val="22"/>
          <w:szCs w:val="22"/>
        </w:rPr>
        <w:tab/>
        <w:t xml:space="preserve">Télécopie : </w:t>
      </w:r>
      <w:r w:rsidRPr="007504ED">
        <w:rPr>
          <w:rFonts w:ascii="Arial" w:hAnsi="Arial" w:cs="Arial"/>
          <w:sz w:val="22"/>
          <w:szCs w:val="22"/>
        </w:rPr>
        <w:tab/>
      </w:r>
    </w:p>
    <w:p w:rsidR="00C2003C" w:rsidRPr="007504ED" w:rsidRDefault="00C2003C" w:rsidP="004017EC">
      <w:pPr>
        <w:pBdr>
          <w:top w:val="single" w:sz="4" w:space="1" w:color="auto"/>
          <w:left w:val="single" w:sz="4" w:space="0" w:color="auto"/>
          <w:bottom w:val="single" w:sz="4" w:space="1" w:color="auto"/>
          <w:right w:val="single" w:sz="4" w:space="4" w:color="auto"/>
        </w:pBdr>
        <w:tabs>
          <w:tab w:val="right" w:leader="dot" w:pos="9360"/>
        </w:tabs>
        <w:spacing w:line="260" w:lineRule="exact"/>
        <w:rPr>
          <w:rFonts w:ascii="Arial" w:hAnsi="Arial" w:cs="Arial"/>
          <w:sz w:val="22"/>
          <w:szCs w:val="22"/>
        </w:rPr>
      </w:pPr>
      <w:r w:rsidRPr="007504ED">
        <w:rPr>
          <w:rFonts w:ascii="Arial" w:hAnsi="Arial" w:cs="Arial"/>
          <w:sz w:val="22"/>
          <w:szCs w:val="22"/>
        </w:rPr>
        <w:t xml:space="preserve">E-mail : </w:t>
      </w:r>
      <w:r w:rsidRPr="007504ED">
        <w:rPr>
          <w:rFonts w:ascii="Arial" w:hAnsi="Arial" w:cs="Arial"/>
          <w:sz w:val="22"/>
          <w:szCs w:val="22"/>
        </w:rPr>
        <w:tab/>
      </w:r>
    </w:p>
    <w:p w:rsidR="00C2003C" w:rsidRPr="007504ED" w:rsidRDefault="00C2003C" w:rsidP="001E4121">
      <w:pPr>
        <w:pBdr>
          <w:top w:val="single" w:sz="4" w:space="1" w:color="auto"/>
          <w:left w:val="single" w:sz="4" w:space="0" w:color="auto"/>
          <w:bottom w:val="single" w:sz="4" w:space="1" w:color="auto"/>
          <w:right w:val="single" w:sz="4" w:space="4" w:color="auto"/>
          <w:between w:val="single" w:sz="4" w:space="1" w:color="auto"/>
        </w:pBdr>
        <w:spacing w:line="300" w:lineRule="exact"/>
        <w:rPr>
          <w:rFonts w:ascii="Arial" w:hAnsi="Arial" w:cs="Arial"/>
          <w:sz w:val="22"/>
          <w:szCs w:val="22"/>
        </w:rPr>
      </w:pPr>
    </w:p>
    <w:p w:rsidR="00C2003C" w:rsidRPr="007504ED" w:rsidRDefault="00C2003C" w:rsidP="004017EC">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after="60" w:line="260" w:lineRule="exact"/>
        <w:rPr>
          <w:rFonts w:ascii="Arial" w:hAnsi="Arial" w:cs="Arial"/>
          <w:b/>
          <w:sz w:val="22"/>
          <w:szCs w:val="22"/>
        </w:rPr>
      </w:pPr>
      <w:r w:rsidRPr="007504ED">
        <w:rPr>
          <w:rFonts w:ascii="Arial" w:hAnsi="Arial" w:cs="Arial"/>
          <w:b/>
          <w:sz w:val="22"/>
          <w:szCs w:val="22"/>
        </w:rPr>
        <w:t>Visa (</w:t>
      </w:r>
      <w:r w:rsidR="004017EC" w:rsidRPr="007504ED">
        <w:rPr>
          <w:rFonts w:ascii="Arial" w:hAnsi="Arial" w:cs="Arial"/>
          <w:b/>
          <w:sz w:val="22"/>
          <w:szCs w:val="22"/>
        </w:rPr>
        <w:t xml:space="preserve">nom, </w:t>
      </w:r>
      <w:r w:rsidRPr="007504ED">
        <w:rPr>
          <w:rFonts w:ascii="Arial" w:hAnsi="Arial" w:cs="Arial"/>
          <w:b/>
          <w:sz w:val="22"/>
          <w:szCs w:val="22"/>
        </w:rPr>
        <w:t>signature et tampon) de l’</w:t>
      </w:r>
      <w:r w:rsidR="001E4121" w:rsidRPr="007504ED">
        <w:rPr>
          <w:rFonts w:ascii="Arial" w:hAnsi="Arial" w:cs="Arial"/>
          <w:b/>
          <w:sz w:val="22"/>
          <w:szCs w:val="22"/>
        </w:rPr>
        <w:t xml:space="preserve">établissement / </w:t>
      </w:r>
      <w:r w:rsidRPr="007504ED">
        <w:rPr>
          <w:rFonts w:ascii="Arial" w:hAnsi="Arial" w:cs="Arial"/>
          <w:b/>
          <w:sz w:val="22"/>
          <w:szCs w:val="22"/>
        </w:rPr>
        <w:t>organisme gestionnair</w:t>
      </w:r>
      <w:r w:rsidR="004017EC" w:rsidRPr="007504ED">
        <w:rPr>
          <w:rFonts w:ascii="Arial" w:hAnsi="Arial" w:cs="Arial"/>
          <w:b/>
          <w:sz w:val="22"/>
          <w:szCs w:val="22"/>
        </w:rPr>
        <w:t>e bénéficiaire de la subvention</w:t>
      </w:r>
    </w:p>
    <w:p w:rsidR="001E4121" w:rsidRPr="007504ED" w:rsidRDefault="001E4121" w:rsidP="004017EC">
      <w:pPr>
        <w:pBdr>
          <w:top w:val="single" w:sz="4" w:space="1" w:color="auto"/>
          <w:left w:val="single" w:sz="4" w:space="0" w:color="auto"/>
          <w:bottom w:val="single" w:sz="4" w:space="1" w:color="auto"/>
          <w:right w:val="single" w:sz="4" w:space="4" w:color="auto"/>
        </w:pBdr>
        <w:spacing w:line="160" w:lineRule="exact"/>
        <w:jc w:val="center"/>
        <w:rPr>
          <w:rFonts w:ascii="Arial" w:hAnsi="Arial" w:cs="Arial"/>
          <w:b/>
          <w:bCs/>
          <w:sz w:val="22"/>
          <w:szCs w:val="22"/>
        </w:rPr>
      </w:pPr>
    </w:p>
    <w:p w:rsidR="001E4121" w:rsidRPr="007504ED" w:rsidRDefault="00C2003C" w:rsidP="004017EC">
      <w:pPr>
        <w:pBdr>
          <w:top w:val="single" w:sz="4" w:space="1" w:color="auto"/>
          <w:left w:val="single" w:sz="4" w:space="0" w:color="auto"/>
          <w:bottom w:val="single" w:sz="4" w:space="1" w:color="auto"/>
          <w:right w:val="single" w:sz="4" w:space="4" w:color="auto"/>
        </w:pBdr>
        <w:spacing w:line="260" w:lineRule="exact"/>
        <w:jc w:val="center"/>
        <w:rPr>
          <w:rFonts w:ascii="Arial" w:hAnsi="Arial" w:cs="Arial"/>
          <w:b/>
          <w:bCs/>
          <w:sz w:val="22"/>
          <w:szCs w:val="22"/>
        </w:rPr>
      </w:pPr>
      <w:r w:rsidRPr="007504ED">
        <w:rPr>
          <w:rFonts w:ascii="Arial" w:hAnsi="Arial" w:cs="Arial"/>
          <w:b/>
          <w:bCs/>
          <w:sz w:val="22"/>
          <w:szCs w:val="22"/>
        </w:rPr>
        <w:t xml:space="preserve">L’établissement gestionnaire </w:t>
      </w:r>
      <w:r w:rsidRPr="007504ED">
        <w:rPr>
          <w:rFonts w:ascii="Arial" w:hAnsi="Arial" w:cs="Arial"/>
          <w:b/>
          <w:bCs/>
          <w:sz w:val="22"/>
          <w:szCs w:val="22"/>
          <w:u w:val="single"/>
        </w:rPr>
        <w:t>s’engage à avancer le montant de la subvention</w:t>
      </w:r>
    </w:p>
    <w:p w:rsidR="00C2003C" w:rsidRPr="007504ED" w:rsidRDefault="00C2003C" w:rsidP="004017EC">
      <w:pPr>
        <w:pBdr>
          <w:top w:val="single" w:sz="4" w:space="1" w:color="auto"/>
          <w:left w:val="single" w:sz="4" w:space="0" w:color="auto"/>
          <w:bottom w:val="single" w:sz="4" w:space="1" w:color="auto"/>
          <w:right w:val="single" w:sz="4" w:space="4" w:color="auto"/>
        </w:pBdr>
        <w:spacing w:line="260" w:lineRule="exact"/>
        <w:jc w:val="center"/>
        <w:rPr>
          <w:rFonts w:ascii="Arial" w:hAnsi="Arial" w:cs="Arial"/>
          <w:b/>
          <w:bCs/>
          <w:sz w:val="22"/>
          <w:szCs w:val="22"/>
        </w:rPr>
      </w:pPr>
      <w:proofErr w:type="gramStart"/>
      <w:r w:rsidRPr="007504ED">
        <w:rPr>
          <w:rFonts w:ascii="Arial" w:hAnsi="Arial" w:cs="Arial"/>
          <w:b/>
          <w:bCs/>
          <w:sz w:val="22"/>
          <w:szCs w:val="22"/>
        </w:rPr>
        <w:t>en</w:t>
      </w:r>
      <w:proofErr w:type="gramEnd"/>
      <w:r w:rsidRPr="007504ED">
        <w:rPr>
          <w:rFonts w:ascii="Arial" w:hAnsi="Arial" w:cs="Arial"/>
          <w:b/>
          <w:bCs/>
          <w:sz w:val="22"/>
          <w:szCs w:val="22"/>
        </w:rPr>
        <w:t xml:space="preserve"> attendant que celle-ci soit versée par la </w:t>
      </w:r>
      <w:r w:rsidR="00026B1A" w:rsidRPr="007504ED">
        <w:rPr>
          <w:rFonts w:ascii="Arial" w:hAnsi="Arial" w:cs="Arial"/>
          <w:b/>
          <w:bCs/>
          <w:sz w:val="22"/>
          <w:szCs w:val="22"/>
        </w:rPr>
        <w:t>COMUE Paris-Saclay</w:t>
      </w:r>
    </w:p>
    <w:p w:rsidR="00C2003C" w:rsidRPr="007504ED" w:rsidRDefault="00C2003C" w:rsidP="001E4121">
      <w:pPr>
        <w:pBdr>
          <w:top w:val="single" w:sz="4" w:space="1" w:color="auto"/>
          <w:left w:val="single" w:sz="4" w:space="0" w:color="auto"/>
          <w:bottom w:val="single" w:sz="4" w:space="1" w:color="auto"/>
          <w:right w:val="single" w:sz="4" w:space="4" w:color="auto"/>
        </w:pBdr>
        <w:spacing w:line="300" w:lineRule="exact"/>
        <w:rPr>
          <w:rFonts w:ascii="Arial" w:hAnsi="Arial" w:cs="Arial"/>
          <w:sz w:val="22"/>
          <w:szCs w:val="22"/>
        </w:rPr>
      </w:pPr>
    </w:p>
    <w:p w:rsidR="00C2003C" w:rsidRPr="007504ED" w:rsidRDefault="00C2003C" w:rsidP="001E4121">
      <w:pPr>
        <w:pBdr>
          <w:top w:val="single" w:sz="4" w:space="1" w:color="auto"/>
          <w:left w:val="single" w:sz="4" w:space="0" w:color="auto"/>
          <w:bottom w:val="single" w:sz="4" w:space="1" w:color="auto"/>
          <w:right w:val="single" w:sz="4" w:space="4" w:color="auto"/>
        </w:pBdr>
        <w:spacing w:line="300" w:lineRule="exact"/>
        <w:rPr>
          <w:rFonts w:ascii="Arial" w:hAnsi="Arial" w:cs="Arial"/>
          <w:sz w:val="22"/>
          <w:szCs w:val="22"/>
        </w:rPr>
      </w:pPr>
    </w:p>
    <w:p w:rsidR="00C2003C" w:rsidRPr="007504ED" w:rsidRDefault="00C2003C" w:rsidP="001E4121">
      <w:pPr>
        <w:pBdr>
          <w:top w:val="single" w:sz="4" w:space="1" w:color="auto"/>
          <w:left w:val="single" w:sz="4" w:space="0" w:color="auto"/>
          <w:bottom w:val="single" w:sz="4" w:space="1" w:color="auto"/>
          <w:right w:val="single" w:sz="4" w:space="4" w:color="auto"/>
        </w:pBdr>
        <w:spacing w:line="300" w:lineRule="exact"/>
        <w:rPr>
          <w:rFonts w:ascii="Arial" w:hAnsi="Arial" w:cs="Arial"/>
          <w:sz w:val="22"/>
          <w:szCs w:val="22"/>
        </w:rPr>
      </w:pPr>
    </w:p>
    <w:p w:rsidR="00C2003C" w:rsidRPr="007504ED" w:rsidRDefault="00C2003C" w:rsidP="001E4121">
      <w:pPr>
        <w:pBdr>
          <w:top w:val="single" w:sz="4" w:space="1" w:color="auto"/>
          <w:left w:val="single" w:sz="4" w:space="0" w:color="auto"/>
          <w:bottom w:val="single" w:sz="4" w:space="1" w:color="auto"/>
          <w:right w:val="single" w:sz="4" w:space="4" w:color="auto"/>
        </w:pBdr>
        <w:spacing w:line="300" w:lineRule="exact"/>
        <w:rPr>
          <w:rFonts w:ascii="Arial" w:hAnsi="Arial" w:cs="Arial"/>
          <w:sz w:val="22"/>
          <w:szCs w:val="22"/>
        </w:rPr>
      </w:pPr>
    </w:p>
    <w:p w:rsidR="00C2003C" w:rsidRPr="007504ED" w:rsidRDefault="00C2003C" w:rsidP="001E4121">
      <w:pPr>
        <w:pBdr>
          <w:top w:val="single" w:sz="4" w:space="1" w:color="auto"/>
          <w:left w:val="single" w:sz="4" w:space="0" w:color="auto"/>
          <w:bottom w:val="single" w:sz="4" w:space="1" w:color="auto"/>
          <w:right w:val="single" w:sz="4" w:space="4" w:color="auto"/>
        </w:pBdr>
        <w:spacing w:line="300" w:lineRule="exact"/>
        <w:rPr>
          <w:rFonts w:ascii="Arial" w:hAnsi="Arial" w:cs="Arial"/>
          <w:sz w:val="22"/>
          <w:szCs w:val="22"/>
        </w:rPr>
      </w:pPr>
    </w:p>
    <w:p w:rsidR="00B71AFC" w:rsidRPr="007504ED" w:rsidRDefault="00B71AFC" w:rsidP="001E4121">
      <w:pPr>
        <w:pBdr>
          <w:top w:val="single" w:sz="4" w:space="1" w:color="auto"/>
          <w:left w:val="single" w:sz="4" w:space="0" w:color="auto"/>
          <w:bottom w:val="single" w:sz="4" w:space="1" w:color="auto"/>
          <w:right w:val="single" w:sz="4" w:space="4" w:color="auto"/>
        </w:pBdr>
        <w:spacing w:line="300" w:lineRule="exact"/>
        <w:rPr>
          <w:rFonts w:ascii="Arial" w:hAnsi="Arial" w:cs="Arial"/>
          <w:sz w:val="22"/>
          <w:szCs w:val="22"/>
        </w:rPr>
      </w:pPr>
    </w:p>
    <w:p w:rsidR="00231CDE" w:rsidRPr="007504ED" w:rsidRDefault="00231CDE" w:rsidP="00231CDE">
      <w:pPr>
        <w:pBdr>
          <w:top w:val="single" w:sz="4" w:space="1" w:color="auto"/>
          <w:left w:val="single" w:sz="4" w:space="0" w:color="auto"/>
          <w:bottom w:val="single" w:sz="4" w:space="1" w:color="auto"/>
          <w:right w:val="single" w:sz="4" w:space="4" w:color="auto"/>
          <w:between w:val="single" w:sz="4" w:space="1" w:color="auto"/>
        </w:pBdr>
        <w:spacing w:line="200" w:lineRule="exact"/>
        <w:rPr>
          <w:rFonts w:ascii="Arial" w:hAnsi="Arial" w:cs="Arial"/>
          <w:sz w:val="22"/>
          <w:szCs w:val="22"/>
        </w:rPr>
      </w:pPr>
    </w:p>
    <w:p w:rsidR="001E4121" w:rsidRPr="007504ED" w:rsidRDefault="001E4121" w:rsidP="0017064A">
      <w:pPr>
        <w:pBdr>
          <w:top w:val="single" w:sz="4" w:space="1" w:color="auto"/>
          <w:left w:val="single" w:sz="4" w:space="0" w:color="auto"/>
          <w:bottom w:val="single" w:sz="4" w:space="1" w:color="auto"/>
          <w:right w:val="single" w:sz="4" w:space="4" w:color="auto"/>
        </w:pBdr>
        <w:spacing w:line="100" w:lineRule="exact"/>
        <w:jc w:val="center"/>
        <w:rPr>
          <w:rFonts w:ascii="Arial" w:hAnsi="Arial" w:cs="Arial"/>
          <w:sz w:val="22"/>
          <w:szCs w:val="22"/>
        </w:rPr>
      </w:pPr>
    </w:p>
    <w:p w:rsidR="00231CDE" w:rsidRPr="007504ED" w:rsidRDefault="00231CDE" w:rsidP="00231CDE">
      <w:pPr>
        <w:pBdr>
          <w:top w:val="single" w:sz="4" w:space="1" w:color="auto"/>
          <w:left w:val="single" w:sz="4" w:space="0" w:color="auto"/>
          <w:bottom w:val="single" w:sz="4" w:space="1" w:color="auto"/>
          <w:right w:val="single" w:sz="4" w:space="4" w:color="auto"/>
        </w:pBdr>
        <w:spacing w:line="300" w:lineRule="exact"/>
        <w:jc w:val="center"/>
        <w:rPr>
          <w:rFonts w:ascii="Arial" w:hAnsi="Arial" w:cs="Arial"/>
          <w:szCs w:val="22"/>
        </w:rPr>
      </w:pPr>
      <w:r w:rsidRPr="007504ED">
        <w:rPr>
          <w:rFonts w:ascii="Arial" w:hAnsi="Arial" w:cs="Arial"/>
          <w:b/>
          <w:bCs/>
          <w:szCs w:val="22"/>
        </w:rPr>
        <w:t>Le dossier de candidature</w:t>
      </w:r>
      <w:r w:rsidRPr="007504ED">
        <w:rPr>
          <w:rFonts w:ascii="Arial" w:hAnsi="Arial" w:cs="Arial"/>
          <w:b/>
          <w:szCs w:val="22"/>
        </w:rPr>
        <w:t xml:space="preserve"> devra </w:t>
      </w:r>
      <w:r w:rsidRPr="007504ED">
        <w:rPr>
          <w:rFonts w:ascii="Arial" w:hAnsi="Arial" w:cs="Arial"/>
          <w:b/>
          <w:bCs/>
          <w:szCs w:val="22"/>
        </w:rPr>
        <w:t xml:space="preserve">être rempli </w:t>
      </w:r>
      <w:r w:rsidRPr="007504ED">
        <w:rPr>
          <w:rFonts w:ascii="Arial" w:hAnsi="Arial" w:cs="Arial"/>
          <w:b/>
          <w:szCs w:val="22"/>
        </w:rPr>
        <w:t>et soumis électroniquement</w:t>
      </w:r>
    </w:p>
    <w:p w:rsidR="00231CDE" w:rsidRPr="007504ED" w:rsidRDefault="00231CDE" w:rsidP="00231CDE">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szCs w:val="22"/>
        </w:rPr>
      </w:pPr>
      <w:proofErr w:type="gramStart"/>
      <w:r w:rsidRPr="007504ED">
        <w:rPr>
          <w:rFonts w:ascii="Arial" w:hAnsi="Arial" w:cs="Arial"/>
          <w:b/>
          <w:szCs w:val="22"/>
        </w:rPr>
        <w:t>avant</w:t>
      </w:r>
      <w:proofErr w:type="gramEnd"/>
      <w:r w:rsidRPr="007504ED">
        <w:rPr>
          <w:rFonts w:ascii="Arial" w:hAnsi="Arial" w:cs="Arial"/>
          <w:b/>
          <w:szCs w:val="22"/>
        </w:rPr>
        <w:t xml:space="preserve"> la date limite annoncée à l’adresse suivante</w:t>
      </w:r>
      <w:r w:rsidR="0017064A" w:rsidRPr="007504ED">
        <w:rPr>
          <w:rFonts w:ascii="Arial" w:hAnsi="Arial" w:cs="Arial"/>
          <w:b/>
          <w:szCs w:val="22"/>
        </w:rPr>
        <w:t> :</w:t>
      </w:r>
    </w:p>
    <w:p w:rsidR="00231CDE" w:rsidRPr="007504ED" w:rsidRDefault="002C4826" w:rsidP="00231CDE">
      <w:pPr>
        <w:pBdr>
          <w:top w:val="single" w:sz="4" w:space="1" w:color="auto"/>
          <w:left w:val="single" w:sz="4" w:space="0" w:color="auto"/>
          <w:bottom w:val="single" w:sz="4" w:space="1" w:color="auto"/>
          <w:right w:val="single" w:sz="4" w:space="4" w:color="auto"/>
        </w:pBdr>
        <w:spacing w:line="300" w:lineRule="exact"/>
        <w:jc w:val="center"/>
        <w:rPr>
          <w:rStyle w:val="Lienhypertexte"/>
          <w:rFonts w:ascii="Arial" w:hAnsi="Arial" w:cs="Arial"/>
          <w:b/>
          <w:color w:val="0070C0"/>
        </w:rPr>
      </w:pPr>
      <w:hyperlink r:id="rId14" w:history="1">
        <w:r w:rsidR="00231CDE" w:rsidRPr="007504ED">
          <w:rPr>
            <w:rStyle w:val="Lienhypertexte"/>
            <w:rFonts w:ascii="Arial" w:hAnsi="Arial" w:cs="Arial"/>
            <w:b/>
            <w:color w:val="0070C0"/>
          </w:rPr>
          <w:t>https://sdv-upsaclay.sciencesconf.org</w:t>
        </w:r>
      </w:hyperlink>
    </w:p>
    <w:p w:rsidR="00231CDE" w:rsidRPr="007504ED" w:rsidRDefault="00231CDE" w:rsidP="0017064A">
      <w:pPr>
        <w:pBdr>
          <w:top w:val="single" w:sz="4" w:space="1" w:color="auto"/>
          <w:left w:val="single" w:sz="4" w:space="0" w:color="auto"/>
          <w:bottom w:val="single" w:sz="4" w:space="1" w:color="auto"/>
          <w:right w:val="single" w:sz="4" w:space="4" w:color="auto"/>
        </w:pBdr>
        <w:spacing w:line="220" w:lineRule="exact"/>
        <w:jc w:val="center"/>
        <w:rPr>
          <w:rStyle w:val="Lienhypertexte"/>
          <w:rFonts w:ascii="Arial" w:hAnsi="Arial" w:cs="Arial"/>
          <w:b/>
          <w:color w:val="auto"/>
        </w:rPr>
      </w:pPr>
    </w:p>
    <w:p w:rsidR="00231CDE" w:rsidRPr="007504ED" w:rsidRDefault="00231CDE" w:rsidP="001E4121">
      <w:pPr>
        <w:pBdr>
          <w:top w:val="single" w:sz="4" w:space="1" w:color="auto"/>
          <w:left w:val="single" w:sz="4" w:space="0" w:color="auto"/>
          <w:bottom w:val="single" w:sz="4" w:space="1" w:color="auto"/>
          <w:right w:val="single" w:sz="4" w:space="4" w:color="auto"/>
        </w:pBdr>
        <w:spacing w:after="120" w:line="300" w:lineRule="exact"/>
        <w:jc w:val="center"/>
        <w:rPr>
          <w:rFonts w:ascii="Arial" w:hAnsi="Arial" w:cs="Arial"/>
          <w:i/>
        </w:rPr>
      </w:pPr>
      <w:r w:rsidRPr="007504ED">
        <w:rPr>
          <w:rFonts w:ascii="Arial" w:hAnsi="Arial" w:cs="Arial"/>
          <w:i/>
        </w:rPr>
        <w:t xml:space="preserve">Le dossier doit prendre la forme d’un document unique au </w:t>
      </w:r>
      <w:r w:rsidRPr="007504ED">
        <w:rPr>
          <w:rFonts w:ascii="Arial" w:hAnsi="Arial" w:cs="Arial"/>
          <w:i/>
          <w:u w:val="single"/>
        </w:rPr>
        <w:t>format PDF</w:t>
      </w:r>
      <w:r w:rsidRPr="007504ED">
        <w:rPr>
          <w:rFonts w:ascii="Arial" w:hAnsi="Arial" w:cs="Arial"/>
          <w:i/>
        </w:rPr>
        <w:t>, enregistré sous Nom_équipement.pdf où « nom » est le nom du demandeur</w:t>
      </w:r>
      <w:r w:rsidR="00553420" w:rsidRPr="007504ED">
        <w:rPr>
          <w:rFonts w:ascii="Arial" w:hAnsi="Arial" w:cs="Arial"/>
          <w:i/>
        </w:rPr>
        <w:t>.</w:t>
      </w:r>
    </w:p>
    <w:p w:rsidR="00553420" w:rsidRPr="007504ED" w:rsidRDefault="00553420" w:rsidP="0017064A">
      <w:pPr>
        <w:pBdr>
          <w:top w:val="single" w:sz="4" w:space="1" w:color="auto"/>
          <w:left w:val="single" w:sz="4" w:space="0" w:color="auto"/>
          <w:bottom w:val="single" w:sz="4" w:space="1" w:color="auto"/>
          <w:right w:val="single" w:sz="4" w:space="4" w:color="auto"/>
        </w:pBdr>
        <w:spacing w:line="300" w:lineRule="exact"/>
        <w:jc w:val="center"/>
        <w:rPr>
          <w:rFonts w:ascii="Arial" w:hAnsi="Arial" w:cs="Arial"/>
          <w:i/>
          <w:color w:val="FF0000"/>
        </w:rPr>
      </w:pPr>
      <w:r w:rsidRPr="007504ED">
        <w:rPr>
          <w:rFonts w:ascii="Arial" w:hAnsi="Arial" w:cs="Arial"/>
          <w:i/>
          <w:color w:val="FF0000"/>
        </w:rPr>
        <w:t>Incorporer obligatoirement le devis de l’équipement en fin de fichier soumis</w:t>
      </w:r>
      <w:r w:rsidR="00655897" w:rsidRPr="007504ED">
        <w:rPr>
          <w:rFonts w:ascii="Arial" w:hAnsi="Arial" w:cs="Arial"/>
          <w:i/>
          <w:color w:val="FF0000"/>
        </w:rPr>
        <w:t>.</w:t>
      </w:r>
    </w:p>
    <w:p w:rsidR="00231CDE" w:rsidRPr="007504ED" w:rsidRDefault="00231CDE" w:rsidP="004017EC">
      <w:pPr>
        <w:pBdr>
          <w:top w:val="single" w:sz="4" w:space="1" w:color="auto"/>
          <w:left w:val="single" w:sz="4" w:space="0" w:color="auto"/>
          <w:bottom w:val="single" w:sz="4" w:space="1" w:color="auto"/>
          <w:right w:val="single" w:sz="4" w:space="4" w:color="auto"/>
        </w:pBdr>
        <w:spacing w:line="260" w:lineRule="exact"/>
        <w:jc w:val="center"/>
        <w:rPr>
          <w:rFonts w:ascii="Arial" w:hAnsi="Arial" w:cs="Arial"/>
          <w:i/>
        </w:rPr>
      </w:pPr>
    </w:p>
    <w:p w:rsidR="0017064A" w:rsidRPr="002827E1" w:rsidRDefault="0017064A" w:rsidP="00F61ED7">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sz w:val="28"/>
        </w:rPr>
      </w:pPr>
      <w:r w:rsidRPr="002827E1">
        <w:rPr>
          <w:rFonts w:ascii="Arial" w:hAnsi="Arial" w:cs="Arial"/>
          <w:b/>
          <w:sz w:val="28"/>
        </w:rPr>
        <w:t>En parallèle …</w:t>
      </w:r>
    </w:p>
    <w:p w:rsidR="0017064A" w:rsidRPr="002827E1" w:rsidRDefault="0017064A" w:rsidP="00F61ED7">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rPr>
      </w:pPr>
      <w:proofErr w:type="gramStart"/>
      <w:r w:rsidRPr="002827E1">
        <w:rPr>
          <w:rFonts w:ascii="Arial" w:hAnsi="Arial" w:cs="Arial"/>
          <w:b/>
        </w:rPr>
        <w:t>une</w:t>
      </w:r>
      <w:proofErr w:type="gramEnd"/>
      <w:r w:rsidR="004017EC" w:rsidRPr="002827E1">
        <w:rPr>
          <w:rFonts w:ascii="Arial" w:hAnsi="Arial" w:cs="Arial"/>
          <w:b/>
        </w:rPr>
        <w:t xml:space="preserve"> version électronique du présent fichier complété</w:t>
      </w:r>
    </w:p>
    <w:p w:rsidR="0017064A" w:rsidRPr="002827E1" w:rsidRDefault="0017064A" w:rsidP="00F61ED7">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rPr>
      </w:pPr>
      <w:r w:rsidRPr="002827E1">
        <w:rPr>
          <w:rFonts w:ascii="Arial" w:hAnsi="Arial" w:cs="Arial"/>
        </w:rPr>
        <w:t>(</w:t>
      </w:r>
      <w:proofErr w:type="gramStart"/>
      <w:r w:rsidR="004017EC" w:rsidRPr="002827E1">
        <w:rPr>
          <w:rFonts w:ascii="Arial" w:hAnsi="Arial" w:cs="Arial"/>
        </w:rPr>
        <w:t>non</w:t>
      </w:r>
      <w:proofErr w:type="gramEnd"/>
      <w:r w:rsidR="004017EC" w:rsidRPr="002827E1">
        <w:rPr>
          <w:rFonts w:ascii="Arial" w:hAnsi="Arial" w:cs="Arial"/>
        </w:rPr>
        <w:t xml:space="preserve"> signé</w:t>
      </w:r>
      <w:r w:rsidRPr="002827E1">
        <w:rPr>
          <w:rFonts w:ascii="Arial" w:hAnsi="Arial" w:cs="Arial"/>
        </w:rPr>
        <w:t xml:space="preserve">, et sans devis en annexe, </w:t>
      </w:r>
      <w:r w:rsidR="004017EC" w:rsidRPr="002827E1">
        <w:rPr>
          <w:rFonts w:ascii="Arial" w:hAnsi="Arial" w:cs="Arial"/>
          <w:b/>
          <w:u w:val="single"/>
        </w:rPr>
        <w:t>format Microsoft Word</w:t>
      </w:r>
      <w:r w:rsidRPr="002827E1">
        <w:rPr>
          <w:rFonts w:ascii="Arial" w:hAnsi="Arial" w:cs="Arial"/>
        </w:rPr>
        <w:t>)</w:t>
      </w:r>
    </w:p>
    <w:p w:rsidR="004017EC" w:rsidRPr="002827E1" w:rsidRDefault="0017064A" w:rsidP="00F61ED7">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rPr>
      </w:pPr>
      <w:proofErr w:type="gramStart"/>
      <w:r w:rsidRPr="002827E1">
        <w:rPr>
          <w:rFonts w:ascii="Arial" w:hAnsi="Arial" w:cs="Arial"/>
          <w:b/>
        </w:rPr>
        <w:t>devra</w:t>
      </w:r>
      <w:proofErr w:type="gramEnd"/>
      <w:r w:rsidRPr="002827E1">
        <w:rPr>
          <w:rFonts w:ascii="Arial" w:hAnsi="Arial" w:cs="Arial"/>
          <w:b/>
        </w:rPr>
        <w:t xml:space="preserve"> être envoyée </w:t>
      </w:r>
      <w:r w:rsidR="004017EC" w:rsidRPr="002827E1">
        <w:rPr>
          <w:rFonts w:ascii="Arial" w:hAnsi="Arial" w:cs="Arial"/>
          <w:b/>
        </w:rPr>
        <w:t>à l’adresse suivante</w:t>
      </w:r>
      <w:r w:rsidRPr="002827E1">
        <w:rPr>
          <w:rFonts w:ascii="Arial" w:hAnsi="Arial" w:cs="Arial"/>
          <w:b/>
        </w:rPr>
        <w:t> :</w:t>
      </w:r>
    </w:p>
    <w:p w:rsidR="00D8065B" w:rsidRPr="002827E1" w:rsidRDefault="002C4826" w:rsidP="0017064A">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color w:val="0070C0"/>
          <w:szCs w:val="28"/>
        </w:rPr>
      </w:pPr>
      <w:hyperlink r:id="rId15" w:history="1">
        <w:r w:rsidR="004017EC" w:rsidRPr="002827E1">
          <w:rPr>
            <w:rStyle w:val="Lienhypertexte"/>
            <w:rFonts w:ascii="Arial" w:hAnsi="Arial" w:cs="Arial"/>
            <w:b/>
            <w:color w:val="0070C0"/>
            <w:szCs w:val="28"/>
          </w:rPr>
          <w:t>sdv-upsaclay@sciencesconf.org</w:t>
        </w:r>
      </w:hyperlink>
    </w:p>
    <w:p w:rsidR="00D8065B" w:rsidRPr="002827E1" w:rsidRDefault="00D8065B" w:rsidP="0017064A">
      <w:pPr>
        <w:pBdr>
          <w:top w:val="single" w:sz="4" w:space="1" w:color="auto"/>
          <w:left w:val="single" w:sz="4" w:space="0" w:color="auto"/>
          <w:bottom w:val="single" w:sz="4" w:space="1" w:color="auto"/>
          <w:right w:val="single" w:sz="4" w:space="4" w:color="auto"/>
        </w:pBdr>
        <w:spacing w:line="180" w:lineRule="exact"/>
        <w:jc w:val="center"/>
        <w:rPr>
          <w:rFonts w:ascii="Arial" w:hAnsi="Arial" w:cs="Arial"/>
          <w:sz w:val="28"/>
          <w:szCs w:val="28"/>
        </w:rPr>
      </w:pPr>
    </w:p>
    <w:p w:rsidR="00231CDE" w:rsidRPr="007504ED" w:rsidRDefault="00231CDE" w:rsidP="0017064A">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bCs/>
          <w:sz w:val="28"/>
          <w:szCs w:val="28"/>
        </w:rPr>
      </w:pPr>
      <w:r w:rsidRPr="002827E1">
        <w:rPr>
          <w:rFonts w:ascii="Arial" w:hAnsi="Arial" w:cs="Arial"/>
          <w:sz w:val="28"/>
          <w:szCs w:val="28"/>
        </w:rPr>
        <w:t xml:space="preserve">Date limite de dépôt des dossiers : </w:t>
      </w:r>
      <w:r w:rsidRPr="002827E1">
        <w:rPr>
          <w:rFonts w:ascii="Arial" w:hAnsi="Arial" w:cs="Arial"/>
          <w:b/>
          <w:sz w:val="28"/>
          <w:szCs w:val="28"/>
        </w:rPr>
        <w:t xml:space="preserve">3 </w:t>
      </w:r>
      <w:r w:rsidR="004017EC" w:rsidRPr="002827E1">
        <w:rPr>
          <w:rFonts w:ascii="Arial" w:hAnsi="Arial" w:cs="Arial"/>
          <w:b/>
          <w:sz w:val="28"/>
          <w:szCs w:val="28"/>
        </w:rPr>
        <w:t>jui</w:t>
      </w:r>
      <w:r w:rsidR="00226009" w:rsidRPr="002827E1">
        <w:rPr>
          <w:rFonts w:ascii="Arial" w:hAnsi="Arial" w:cs="Arial"/>
          <w:b/>
          <w:sz w:val="28"/>
          <w:szCs w:val="28"/>
        </w:rPr>
        <w:t>n</w:t>
      </w:r>
      <w:r w:rsidR="004017EC" w:rsidRPr="002827E1">
        <w:rPr>
          <w:rFonts w:ascii="Arial" w:hAnsi="Arial" w:cs="Arial"/>
          <w:b/>
          <w:sz w:val="28"/>
          <w:szCs w:val="28"/>
        </w:rPr>
        <w:t xml:space="preserve"> </w:t>
      </w:r>
      <w:r w:rsidR="004017EC" w:rsidRPr="002827E1">
        <w:rPr>
          <w:rFonts w:ascii="Arial" w:hAnsi="Arial" w:cs="Arial"/>
          <w:b/>
          <w:bCs/>
          <w:sz w:val="28"/>
          <w:szCs w:val="28"/>
        </w:rPr>
        <w:t>2019</w:t>
      </w:r>
      <w:r w:rsidRPr="002827E1">
        <w:rPr>
          <w:rFonts w:ascii="Arial" w:hAnsi="Arial" w:cs="Arial"/>
          <w:b/>
          <w:bCs/>
          <w:sz w:val="28"/>
          <w:szCs w:val="28"/>
        </w:rPr>
        <w:t xml:space="preserve"> à minuit</w:t>
      </w:r>
    </w:p>
    <w:p w:rsidR="00231CDE" w:rsidRPr="007504ED" w:rsidRDefault="00231CDE" w:rsidP="0017064A">
      <w:pPr>
        <w:pBdr>
          <w:top w:val="single" w:sz="4" w:space="1" w:color="auto"/>
          <w:left w:val="single" w:sz="4" w:space="0" w:color="auto"/>
          <w:bottom w:val="single" w:sz="4" w:space="1" w:color="auto"/>
          <w:right w:val="single" w:sz="4" w:space="4" w:color="auto"/>
        </w:pBdr>
        <w:spacing w:line="140" w:lineRule="exact"/>
        <w:jc w:val="center"/>
        <w:rPr>
          <w:rFonts w:ascii="Arial" w:hAnsi="Arial" w:cs="Arial"/>
          <w:b/>
          <w:i/>
          <w:sz w:val="28"/>
          <w:szCs w:val="28"/>
          <w:u w:val="single"/>
        </w:rPr>
      </w:pPr>
    </w:p>
    <w:p w:rsidR="00231CDE" w:rsidRPr="007504ED" w:rsidRDefault="00231CDE" w:rsidP="00231CDE">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i/>
          <w:sz w:val="28"/>
          <w:szCs w:val="28"/>
          <w:u w:val="single"/>
        </w:rPr>
      </w:pPr>
      <w:r w:rsidRPr="007504ED">
        <w:rPr>
          <w:rFonts w:ascii="Arial" w:hAnsi="Arial" w:cs="Arial"/>
          <w:b/>
          <w:i/>
          <w:sz w:val="28"/>
          <w:szCs w:val="28"/>
          <w:u w:val="single"/>
        </w:rPr>
        <w:t>Attention </w:t>
      </w:r>
    </w:p>
    <w:p w:rsidR="00231CDE" w:rsidRPr="007504ED" w:rsidRDefault="00231CDE" w:rsidP="0017064A">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i/>
          <w:sz w:val="28"/>
          <w:szCs w:val="28"/>
          <w:u w:val="single"/>
        </w:rPr>
      </w:pPr>
      <w:r w:rsidRPr="007504ED">
        <w:rPr>
          <w:rFonts w:ascii="Arial" w:hAnsi="Arial" w:cs="Arial"/>
          <w:b/>
          <w:i/>
        </w:rPr>
        <w:t>Tout dossier reçu incomplet sera considéré comme inéligible</w:t>
      </w:r>
    </w:p>
    <w:p w:rsidR="00231CDE" w:rsidRPr="007504ED" w:rsidRDefault="00231CDE" w:rsidP="0017064A">
      <w:pPr>
        <w:pBdr>
          <w:top w:val="single" w:sz="4" w:space="1" w:color="auto"/>
          <w:left w:val="single" w:sz="4" w:space="0" w:color="auto"/>
          <w:bottom w:val="single" w:sz="4" w:space="1" w:color="auto"/>
          <w:right w:val="single" w:sz="4" w:space="4" w:color="auto"/>
        </w:pBdr>
        <w:spacing w:line="300" w:lineRule="exact"/>
        <w:jc w:val="center"/>
        <w:rPr>
          <w:rFonts w:ascii="Arial" w:hAnsi="Arial" w:cs="Arial"/>
          <w:b/>
          <w:bCs/>
          <w:i/>
        </w:rPr>
      </w:pPr>
      <w:proofErr w:type="gramStart"/>
      <w:r w:rsidRPr="007504ED">
        <w:rPr>
          <w:rFonts w:ascii="Arial" w:hAnsi="Arial" w:cs="Arial"/>
          <w:b/>
          <w:i/>
        </w:rPr>
        <w:t>et</w:t>
      </w:r>
      <w:proofErr w:type="gramEnd"/>
      <w:r w:rsidRPr="007504ED">
        <w:rPr>
          <w:rFonts w:ascii="Arial" w:hAnsi="Arial" w:cs="Arial"/>
          <w:b/>
          <w:i/>
        </w:rPr>
        <w:t xml:space="preserve"> s</w:t>
      </w:r>
      <w:r w:rsidRPr="007504ED">
        <w:rPr>
          <w:rFonts w:ascii="Arial" w:hAnsi="Arial" w:cs="Arial"/>
          <w:b/>
          <w:bCs/>
          <w:i/>
        </w:rPr>
        <w:t>euls les dossiers soumis avant la date limite seront étudiés.</w:t>
      </w:r>
    </w:p>
    <w:p w:rsidR="00231CDE" w:rsidRPr="007504ED" w:rsidRDefault="00231CDE" w:rsidP="0017064A">
      <w:pPr>
        <w:pBdr>
          <w:top w:val="single" w:sz="4" w:space="1" w:color="auto"/>
          <w:left w:val="single" w:sz="4" w:space="0" w:color="auto"/>
          <w:bottom w:val="single" w:sz="4" w:space="1" w:color="auto"/>
          <w:right w:val="single" w:sz="4" w:space="4" w:color="auto"/>
        </w:pBdr>
        <w:spacing w:line="100" w:lineRule="exact"/>
        <w:jc w:val="center"/>
        <w:rPr>
          <w:rFonts w:ascii="Arial" w:hAnsi="Arial" w:cs="Arial"/>
          <w:sz w:val="22"/>
          <w:szCs w:val="22"/>
        </w:rPr>
      </w:pPr>
    </w:p>
    <w:p w:rsidR="00F61ED7" w:rsidRPr="007504ED" w:rsidRDefault="00F61ED7" w:rsidP="00F61ED7">
      <w:pPr>
        <w:suppressAutoHyphens w:val="0"/>
        <w:spacing w:line="100" w:lineRule="exact"/>
      </w:pPr>
    </w:p>
    <w:p w:rsidR="00026B1A" w:rsidRPr="007504ED" w:rsidRDefault="00026B1A">
      <w:pPr>
        <w:suppressAutoHyphens w:val="0"/>
      </w:pPr>
      <w:r w:rsidRPr="007504ED">
        <w:br w:type="page"/>
      </w:r>
    </w:p>
    <w:p w:rsidR="002603FE" w:rsidRPr="007504ED" w:rsidRDefault="002603FE" w:rsidP="002603FE">
      <w:pPr>
        <w:pStyle w:val="Titre"/>
        <w:pBdr>
          <w:top w:val="single" w:sz="4" w:space="1" w:color="auto"/>
          <w:left w:val="single" w:sz="4" w:space="4" w:color="auto"/>
          <w:bottom w:val="single" w:sz="4" w:space="1" w:color="auto"/>
          <w:right w:val="single" w:sz="4" w:space="4" w:color="auto"/>
        </w:pBdr>
        <w:shd w:val="clear" w:color="auto" w:fill="00B050"/>
        <w:spacing w:before="240" w:line="340" w:lineRule="exact"/>
        <w:rPr>
          <w:rStyle w:val="lev"/>
          <w:b/>
          <w:smallCaps/>
          <w:color w:val="FFFFFF" w:themeColor="background1"/>
          <w:sz w:val="24"/>
        </w:rPr>
      </w:pPr>
      <w:r w:rsidRPr="007504ED">
        <w:rPr>
          <w:rStyle w:val="lev"/>
          <w:b/>
          <w:smallCaps/>
          <w:color w:val="FFFFFF" w:themeColor="background1"/>
          <w:sz w:val="24"/>
        </w:rPr>
        <w:lastRenderedPageBreak/>
        <w:t>Appel à Projets SDV</w:t>
      </w:r>
    </w:p>
    <w:p w:rsidR="002603FE" w:rsidRPr="007504ED" w:rsidRDefault="002603FE" w:rsidP="002603FE">
      <w:pPr>
        <w:pStyle w:val="Titre"/>
        <w:pBdr>
          <w:top w:val="single" w:sz="4" w:space="1" w:color="auto"/>
          <w:left w:val="single" w:sz="4" w:space="4" w:color="auto"/>
          <w:bottom w:val="single" w:sz="4" w:space="1" w:color="auto"/>
          <w:right w:val="single" w:sz="4" w:space="4" w:color="auto"/>
        </w:pBdr>
        <w:shd w:val="clear" w:color="auto" w:fill="00B050"/>
        <w:spacing w:line="340" w:lineRule="exact"/>
        <w:rPr>
          <w:rStyle w:val="lev"/>
          <w:b/>
          <w:smallCaps/>
          <w:color w:val="FFFFFF" w:themeColor="background1"/>
          <w:sz w:val="24"/>
        </w:rPr>
      </w:pPr>
      <w:r w:rsidRPr="007504ED">
        <w:rPr>
          <w:rStyle w:val="lev"/>
          <w:b/>
          <w:smallCaps/>
          <w:color w:val="FFFFFF" w:themeColor="background1"/>
          <w:sz w:val="24"/>
        </w:rPr>
        <w:t>pour le (</w:t>
      </w:r>
      <w:proofErr w:type="spellStart"/>
      <w:r w:rsidRPr="007504ED">
        <w:rPr>
          <w:rStyle w:val="lev"/>
          <w:b/>
          <w:smallCaps/>
          <w:color w:val="FFFFFF" w:themeColor="background1"/>
          <w:sz w:val="24"/>
        </w:rPr>
        <w:t>co</w:t>
      </w:r>
      <w:proofErr w:type="spellEnd"/>
      <w:r w:rsidRPr="007504ED">
        <w:rPr>
          <w:rStyle w:val="lev"/>
          <w:b/>
          <w:smallCaps/>
          <w:color w:val="FFFFFF" w:themeColor="background1"/>
          <w:sz w:val="24"/>
        </w:rPr>
        <w:t>-)financement de PETITS ÉQUIPEMENTS DE LABORATOIRE</w:t>
      </w:r>
      <w:r w:rsidRPr="007504ED">
        <w:rPr>
          <w:rStyle w:val="lev"/>
          <w:b/>
          <w:smallCaps/>
          <w:color w:val="FFFFFF" w:themeColor="background1"/>
          <w:sz w:val="24"/>
        </w:rPr>
        <w:br/>
      </w:r>
      <w:r w:rsidRPr="002827E1">
        <w:rPr>
          <w:rStyle w:val="lev"/>
          <w:b/>
          <w:smallCaps/>
          <w:color w:val="FFFFFF" w:themeColor="background1"/>
          <w:sz w:val="24"/>
        </w:rPr>
        <w:t>P</w:t>
      </w:r>
      <w:r w:rsidRPr="002827E1">
        <w:rPr>
          <w:rStyle w:val="lev"/>
          <w:b/>
          <w:smallCaps/>
          <w:color w:val="FFFFFF" w:themeColor="background1"/>
          <w:sz w:val="22"/>
        </w:rPr>
        <w:t>EL</w:t>
      </w:r>
      <w:r w:rsidRPr="002827E1">
        <w:rPr>
          <w:rStyle w:val="lev"/>
          <w:b/>
          <w:smallCaps/>
          <w:color w:val="FFFFFF" w:themeColor="background1"/>
          <w:sz w:val="24"/>
        </w:rPr>
        <w:t>-SDV-UPS</w:t>
      </w:r>
      <w:r w:rsidRPr="002827E1">
        <w:rPr>
          <w:rStyle w:val="lev"/>
          <w:b/>
          <w:smallCaps/>
          <w:color w:val="FFFFFF" w:themeColor="background1"/>
          <w:sz w:val="22"/>
        </w:rPr>
        <w:t>AY</w:t>
      </w:r>
      <w:r w:rsidR="00B71AFC" w:rsidRPr="002827E1">
        <w:rPr>
          <w:rStyle w:val="lev"/>
          <w:b/>
          <w:smallCaps/>
          <w:color w:val="FFFFFF" w:themeColor="background1"/>
          <w:sz w:val="24"/>
        </w:rPr>
        <w:t>-2019</w:t>
      </w:r>
    </w:p>
    <w:p w:rsidR="002603FE" w:rsidRPr="007504ED" w:rsidRDefault="002603FE" w:rsidP="005E3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40" w:lineRule="exact"/>
        <w:jc w:val="both"/>
        <w:rPr>
          <w:rFonts w:ascii="Arial" w:hAnsi="Arial" w:cs="Arial"/>
        </w:rPr>
      </w:pPr>
    </w:p>
    <w:p w:rsidR="002603FE" w:rsidRPr="007504ED" w:rsidRDefault="002603FE"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80" w:lineRule="exact"/>
        <w:jc w:val="both"/>
        <w:rPr>
          <w:rFonts w:ascii="Arial" w:hAnsi="Arial" w:cs="Arial"/>
        </w:rPr>
      </w:pPr>
      <w:r w:rsidRPr="00F20EAC">
        <w:rPr>
          <w:rFonts w:ascii="Arial" w:hAnsi="Arial" w:cs="Arial"/>
          <w:sz w:val="22"/>
          <w:szCs w:val="22"/>
        </w:rPr>
        <w:t>Le département Sciences de la Vie de l’Université Paris-Saclay rasse</w:t>
      </w:r>
      <w:r w:rsidRPr="007504ED">
        <w:rPr>
          <w:rFonts w:ascii="Arial" w:hAnsi="Arial" w:cs="Arial"/>
          <w:sz w:val="22"/>
          <w:szCs w:val="22"/>
        </w:rPr>
        <w:t>mble aujourd’hui l’ensemble de la communauté scientifique du territoire Paris Saclay travaillant sur le vivant. Structuré</w:t>
      </w:r>
      <w:r w:rsidR="00082F32" w:rsidRPr="007504ED">
        <w:rPr>
          <w:rFonts w:ascii="Arial" w:hAnsi="Arial" w:cs="Arial"/>
          <w:sz w:val="22"/>
          <w:szCs w:val="22"/>
        </w:rPr>
        <w:t>e</w:t>
      </w:r>
      <w:r w:rsidRPr="007504ED">
        <w:rPr>
          <w:rFonts w:ascii="Arial" w:hAnsi="Arial" w:cs="Arial"/>
          <w:sz w:val="22"/>
          <w:szCs w:val="22"/>
        </w:rPr>
        <w:t xml:space="preserve"> en quatre domaines</w:t>
      </w:r>
      <w:r w:rsidRPr="007504ED">
        <w:rPr>
          <w:rFonts w:ascii="Arial" w:hAnsi="Arial" w:cs="Arial"/>
        </w:rPr>
        <w:t xml:space="preserve"> thématiques*</w:t>
      </w:r>
      <w:r w:rsidRPr="007504ED">
        <w:rPr>
          <w:rFonts w:ascii="Arial" w:hAnsi="Arial" w:cs="Arial"/>
          <w:sz w:val="22"/>
          <w:szCs w:val="22"/>
        </w:rPr>
        <w:t xml:space="preserve"> étroitement connectés les uns aux autres</w:t>
      </w:r>
      <w:r w:rsidR="00082F32" w:rsidRPr="007504ED">
        <w:rPr>
          <w:rFonts w:ascii="Arial" w:hAnsi="Arial" w:cs="Arial"/>
          <w:sz w:val="22"/>
          <w:szCs w:val="22"/>
        </w:rPr>
        <w:t>,</w:t>
      </w:r>
      <w:r w:rsidRPr="007504ED">
        <w:rPr>
          <w:rFonts w:ascii="Arial" w:hAnsi="Arial" w:cs="Arial"/>
          <w:sz w:val="22"/>
          <w:szCs w:val="22"/>
        </w:rPr>
        <w:t xml:space="preserve"> cette communauté aborde ensemble des questions de recherche fondamentale et méthodologique dont une large partie est liée à des enjeux finalisés (santé et bien-être de l’homme, biodiversité, </w:t>
      </w:r>
      <w:proofErr w:type="spellStart"/>
      <w:r w:rsidRPr="007504ED">
        <w:rPr>
          <w:rFonts w:ascii="Arial" w:hAnsi="Arial" w:cs="Arial"/>
          <w:sz w:val="22"/>
          <w:szCs w:val="22"/>
        </w:rPr>
        <w:t>bioéconomie</w:t>
      </w:r>
      <w:proofErr w:type="spellEnd"/>
      <w:r w:rsidRPr="007504ED">
        <w:rPr>
          <w:rFonts w:ascii="Arial" w:hAnsi="Arial" w:cs="Arial"/>
          <w:sz w:val="22"/>
          <w:szCs w:val="22"/>
        </w:rPr>
        <w:t xml:space="preserve"> et sécurité alimentaire, climat et environnement) et s’appuie sur un réseau exceptionnel de 200 plateformes**.</w:t>
      </w:r>
    </w:p>
    <w:p w:rsidR="002603FE" w:rsidRPr="007504ED" w:rsidRDefault="002603FE"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80" w:lineRule="exact"/>
        <w:jc w:val="both"/>
        <w:rPr>
          <w:rFonts w:ascii="Arial" w:hAnsi="Arial" w:cs="Arial"/>
          <w:sz w:val="22"/>
        </w:rPr>
      </w:pPr>
      <w:r w:rsidRPr="007504ED">
        <w:rPr>
          <w:rFonts w:ascii="Arial" w:hAnsi="Arial" w:cs="Arial"/>
          <w:sz w:val="22"/>
        </w:rPr>
        <w:t xml:space="preserve">Ce réseau de plateformes reflète la diversité des recherches menées dans le département, et témoigne de la richesse des modèles biologiques analysés (micro-organisme, végétal, animal, homme) et des échelles d’étude appréhendées (du gène à l’écosystème voire au territoire). Mis en avant et accessible aujourd’hui à l’ensemble de la communauté scientifique nationale comme internationale via l’interface </w:t>
      </w:r>
      <w:hyperlink r:id="rId16" w:history="1">
        <w:proofErr w:type="spellStart"/>
        <w:r w:rsidR="00713BD3" w:rsidRPr="007504ED">
          <w:rPr>
            <w:rStyle w:val="Lienhypertexte"/>
            <w:rFonts w:ascii="Arial" w:hAnsi="Arial" w:cs="Arial"/>
            <w:i/>
            <w:sz w:val="22"/>
            <w:szCs w:val="22"/>
          </w:rPr>
          <w:t>PlugInLabs</w:t>
        </w:r>
        <w:proofErr w:type="spellEnd"/>
        <w:r w:rsidR="00713BD3" w:rsidRPr="007504ED">
          <w:rPr>
            <w:rStyle w:val="Lienhypertexte"/>
            <w:rFonts w:ascii="Arial" w:hAnsi="Arial" w:cs="Arial"/>
            <w:i/>
            <w:sz w:val="22"/>
            <w:szCs w:val="22"/>
          </w:rPr>
          <w:t xml:space="preserve"> Université Paris-Saclay</w:t>
        </w:r>
      </w:hyperlink>
      <w:r w:rsidRPr="007504ED">
        <w:rPr>
          <w:rFonts w:ascii="Arial" w:hAnsi="Arial" w:cs="Arial"/>
          <w:sz w:val="22"/>
        </w:rPr>
        <w:t>, ce réseau est aussi le garant d’une recherche d’excellence et de la montée en puissance de l’innovation dans le domaine des sciences de la vie et de leurs interfaces.</w:t>
      </w:r>
    </w:p>
    <w:p w:rsidR="002603FE" w:rsidRPr="007504ED" w:rsidRDefault="002603FE"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00" w:lineRule="exact"/>
        <w:ind w:left="284" w:right="284"/>
        <w:jc w:val="both"/>
        <w:rPr>
          <w:rFonts w:ascii="Arial" w:hAnsi="Arial" w:cs="Arial"/>
          <w:sz w:val="18"/>
        </w:rPr>
      </w:pPr>
      <w:r w:rsidRPr="007504ED">
        <w:rPr>
          <w:rFonts w:ascii="Arial" w:hAnsi="Arial" w:cs="Arial"/>
          <w:sz w:val="18"/>
        </w:rPr>
        <w:t>* D</w:t>
      </w:r>
      <w:r w:rsidRPr="007504ED">
        <w:rPr>
          <w:rFonts w:ascii="Arial" w:hAnsi="Arial" w:cs="Arial"/>
          <w:sz w:val="18"/>
          <w:szCs w:val="22"/>
        </w:rPr>
        <w:t xml:space="preserve">eux domaines </w:t>
      </w:r>
      <w:r w:rsidRPr="007504ED">
        <w:rPr>
          <w:rFonts w:ascii="Arial" w:hAnsi="Arial" w:cs="Arial"/>
          <w:sz w:val="18"/>
        </w:rPr>
        <w:t>piliers :</w:t>
      </w:r>
      <w:r w:rsidRPr="007504ED">
        <w:rPr>
          <w:rFonts w:ascii="Arial" w:hAnsi="Arial" w:cs="Arial"/>
          <w:sz w:val="18"/>
          <w:szCs w:val="22"/>
        </w:rPr>
        <w:t xml:space="preserve"> </w:t>
      </w:r>
      <w:r w:rsidRPr="007504ED">
        <w:rPr>
          <w:rFonts w:ascii="Arial" w:hAnsi="Arial" w:cs="Arial"/>
          <w:sz w:val="18"/>
        </w:rPr>
        <w:t>« </w:t>
      </w:r>
      <w:r w:rsidRPr="007504ED">
        <w:rPr>
          <w:rFonts w:ascii="Arial" w:hAnsi="Arial" w:cs="Arial"/>
          <w:sz w:val="18"/>
          <w:szCs w:val="22"/>
        </w:rPr>
        <w:t xml:space="preserve">Santé et bien-être de l’Homme » et « Agro-sciences, écologie et </w:t>
      </w:r>
      <w:proofErr w:type="spellStart"/>
      <w:r w:rsidRPr="007504ED">
        <w:rPr>
          <w:rFonts w:ascii="Arial" w:hAnsi="Arial" w:cs="Arial"/>
          <w:sz w:val="18"/>
          <w:szCs w:val="22"/>
        </w:rPr>
        <w:t>bioéconomie</w:t>
      </w:r>
      <w:proofErr w:type="spellEnd"/>
      <w:r w:rsidRPr="007504ED">
        <w:rPr>
          <w:rFonts w:ascii="Arial" w:hAnsi="Arial" w:cs="Arial"/>
          <w:sz w:val="18"/>
          <w:szCs w:val="22"/>
        </w:rPr>
        <w:t> »</w:t>
      </w:r>
      <w:r w:rsidRPr="007504ED">
        <w:rPr>
          <w:rFonts w:ascii="Arial" w:hAnsi="Arial" w:cs="Arial"/>
          <w:sz w:val="18"/>
        </w:rPr>
        <w:t xml:space="preserve"> </w:t>
      </w:r>
      <w:r w:rsidRPr="007504ED">
        <w:rPr>
          <w:rFonts w:ascii="Arial" w:hAnsi="Arial" w:cs="Arial"/>
          <w:sz w:val="18"/>
          <w:szCs w:val="22"/>
        </w:rPr>
        <w:t>/ deux domaines transversaux</w:t>
      </w:r>
      <w:r w:rsidRPr="007504ED">
        <w:rPr>
          <w:rFonts w:ascii="Arial" w:hAnsi="Arial" w:cs="Arial"/>
          <w:sz w:val="18"/>
        </w:rPr>
        <w:t> :</w:t>
      </w:r>
      <w:r w:rsidRPr="007504ED">
        <w:rPr>
          <w:rFonts w:ascii="Arial" w:hAnsi="Arial" w:cs="Arial"/>
          <w:sz w:val="18"/>
          <w:szCs w:val="22"/>
        </w:rPr>
        <w:t xml:space="preserve"> « Des mécanismes moléculaires aux systèmes vivants » et «</w:t>
      </w:r>
      <w:r w:rsidRPr="007504ED">
        <w:rPr>
          <w:rFonts w:ascii="Arial" w:hAnsi="Arial" w:cs="Arial"/>
          <w:sz w:val="18"/>
        </w:rPr>
        <w:t xml:space="preserve"> </w:t>
      </w:r>
      <w:r w:rsidRPr="007504ED">
        <w:rPr>
          <w:rFonts w:ascii="Arial" w:hAnsi="Arial" w:cs="Arial"/>
          <w:sz w:val="18"/>
          <w:szCs w:val="22"/>
        </w:rPr>
        <w:t>Sciences quantitatives et formelles et Sciences de la Vie : enjeux cognitifs et finalisés »</w:t>
      </w:r>
      <w:r w:rsidRPr="007504ED">
        <w:rPr>
          <w:rFonts w:ascii="Arial" w:hAnsi="Arial" w:cs="Arial"/>
          <w:sz w:val="18"/>
        </w:rPr>
        <w:t>.</w:t>
      </w:r>
      <w:r w:rsidR="001E487B" w:rsidRPr="007504ED">
        <w:rPr>
          <w:rFonts w:ascii="Arial" w:hAnsi="Arial" w:cs="Arial"/>
          <w:sz w:val="18"/>
        </w:rPr>
        <w:t xml:space="preserve"> Voir aussi t</w:t>
      </w:r>
      <w:r w:rsidR="00E5025B" w:rsidRPr="007504ED">
        <w:rPr>
          <w:rFonts w:ascii="Arial" w:hAnsi="Arial" w:cs="Arial"/>
          <w:sz w:val="18"/>
        </w:rPr>
        <w:t>ableau</w:t>
      </w:r>
      <w:r w:rsidR="001E487B" w:rsidRPr="007504ED">
        <w:rPr>
          <w:rFonts w:ascii="Arial" w:hAnsi="Arial" w:cs="Arial"/>
          <w:sz w:val="18"/>
        </w:rPr>
        <w:t xml:space="preserve"> </w:t>
      </w:r>
      <w:r w:rsidR="00E5025B" w:rsidRPr="007504ED">
        <w:rPr>
          <w:rFonts w:ascii="Arial" w:hAnsi="Arial" w:cs="Arial"/>
          <w:sz w:val="18"/>
        </w:rPr>
        <w:t>en annexe.</w:t>
      </w:r>
    </w:p>
    <w:p w:rsidR="002603FE" w:rsidRPr="007504ED" w:rsidRDefault="002603FE"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ind w:left="284" w:right="284"/>
        <w:jc w:val="both"/>
        <w:rPr>
          <w:rFonts w:ascii="Arial" w:hAnsi="Arial" w:cs="Arial"/>
          <w:sz w:val="18"/>
          <w:szCs w:val="18"/>
        </w:rPr>
      </w:pPr>
      <w:r w:rsidRPr="007504ED">
        <w:rPr>
          <w:rFonts w:ascii="Arial" w:hAnsi="Arial" w:cs="Arial"/>
          <w:sz w:val="18"/>
        </w:rPr>
        <w:t xml:space="preserve">** </w:t>
      </w:r>
      <w:r w:rsidRPr="007504ED">
        <w:rPr>
          <w:rFonts w:ascii="Arial" w:hAnsi="Arial" w:cs="Arial"/>
          <w:sz w:val="18"/>
          <w:szCs w:val="18"/>
        </w:rPr>
        <w:t>Plateaux techniques, plateformes technologiques, infrastructures d’expérimentation et collections.</w:t>
      </w:r>
    </w:p>
    <w:p w:rsidR="002603FE" w:rsidRPr="007504ED" w:rsidRDefault="002603FE"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exact"/>
        <w:jc w:val="both"/>
        <w:rPr>
          <w:rFonts w:ascii="Arial" w:hAnsi="Arial" w:cs="Arial"/>
        </w:rPr>
      </w:pPr>
    </w:p>
    <w:p w:rsidR="002603FE" w:rsidRPr="002827E1" w:rsidRDefault="002603FE"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80" w:lineRule="exact"/>
        <w:jc w:val="both"/>
        <w:rPr>
          <w:rFonts w:ascii="Arial" w:hAnsi="Arial" w:cs="Arial"/>
          <w:sz w:val="22"/>
          <w:szCs w:val="22"/>
        </w:rPr>
      </w:pPr>
      <w:r w:rsidRPr="002827E1">
        <w:rPr>
          <w:rFonts w:ascii="Arial" w:hAnsi="Arial" w:cs="Arial"/>
          <w:sz w:val="22"/>
          <w:szCs w:val="22"/>
        </w:rPr>
        <w:t>Un des objectifs du département Sciences de la Vie pour 2016-2020 est le maintien au meilleur niveau scientifique et technique de ses plateformes, et de leur attractivité, notamment en terme</w:t>
      </w:r>
      <w:r w:rsidR="00693B66" w:rsidRPr="002827E1">
        <w:rPr>
          <w:rFonts w:ascii="Arial" w:hAnsi="Arial" w:cs="Arial"/>
          <w:sz w:val="22"/>
          <w:szCs w:val="22"/>
        </w:rPr>
        <w:t>s</w:t>
      </w:r>
      <w:r w:rsidRPr="002827E1">
        <w:rPr>
          <w:rFonts w:ascii="Arial" w:hAnsi="Arial" w:cs="Arial"/>
          <w:sz w:val="22"/>
          <w:szCs w:val="22"/>
        </w:rPr>
        <w:t xml:space="preserve"> d’offres de services. </w:t>
      </w:r>
      <w:r w:rsidR="0021293A" w:rsidRPr="002827E1">
        <w:rPr>
          <w:rFonts w:ascii="Arial" w:hAnsi="Arial" w:cs="Arial"/>
          <w:sz w:val="22"/>
          <w:szCs w:val="22"/>
        </w:rPr>
        <w:t xml:space="preserve">C’est dans ce cadre, que </w:t>
      </w:r>
      <w:r w:rsidR="00B94674" w:rsidRPr="002827E1">
        <w:rPr>
          <w:rFonts w:ascii="Arial" w:hAnsi="Arial" w:cs="Arial"/>
          <w:sz w:val="22"/>
          <w:szCs w:val="22"/>
        </w:rPr>
        <w:t xml:space="preserve">le département </w:t>
      </w:r>
      <w:r w:rsidR="0021293A" w:rsidRPr="002827E1">
        <w:rPr>
          <w:rFonts w:ascii="Arial" w:hAnsi="Arial" w:cs="Arial"/>
          <w:sz w:val="22"/>
          <w:szCs w:val="22"/>
        </w:rPr>
        <w:t>a</w:t>
      </w:r>
      <w:r w:rsidR="00C57854" w:rsidRPr="002827E1">
        <w:rPr>
          <w:rFonts w:ascii="Arial" w:hAnsi="Arial" w:cs="Arial"/>
          <w:sz w:val="22"/>
          <w:szCs w:val="22"/>
        </w:rPr>
        <w:t xml:space="preserve"> organisé, en partenariat avec le </w:t>
      </w:r>
      <w:proofErr w:type="spellStart"/>
      <w:r w:rsidR="00C57854" w:rsidRPr="002827E1">
        <w:rPr>
          <w:rFonts w:ascii="Arial" w:hAnsi="Arial" w:cs="Arial"/>
          <w:sz w:val="22"/>
          <w:szCs w:val="22"/>
        </w:rPr>
        <w:t>Genopole</w:t>
      </w:r>
      <w:proofErr w:type="spellEnd"/>
      <w:r w:rsidR="00C57854" w:rsidRPr="002827E1">
        <w:rPr>
          <w:rFonts w:ascii="Arial" w:hAnsi="Arial" w:cs="Arial"/>
          <w:sz w:val="22"/>
          <w:szCs w:val="22"/>
        </w:rPr>
        <w:t>, la 1</w:t>
      </w:r>
      <w:r w:rsidR="00C57854" w:rsidRPr="002827E1">
        <w:rPr>
          <w:rFonts w:ascii="Arial" w:hAnsi="Arial" w:cs="Arial"/>
          <w:sz w:val="22"/>
          <w:szCs w:val="22"/>
          <w:vertAlign w:val="superscript"/>
        </w:rPr>
        <w:t>ère</w:t>
      </w:r>
      <w:r w:rsidR="00C57854" w:rsidRPr="002827E1">
        <w:rPr>
          <w:rFonts w:ascii="Arial" w:hAnsi="Arial" w:cs="Arial"/>
          <w:sz w:val="22"/>
          <w:szCs w:val="22"/>
        </w:rPr>
        <w:t xml:space="preserve"> journée des plateformes de l’Université Paris-Saclay dédiée aux Sciences de la Vie (</w:t>
      </w:r>
      <w:proofErr w:type="spellStart"/>
      <w:r w:rsidR="00C57854" w:rsidRPr="002827E1">
        <w:rPr>
          <w:rFonts w:ascii="Arial" w:hAnsi="Arial" w:cs="Arial"/>
          <w:sz w:val="22"/>
          <w:szCs w:val="22"/>
        </w:rPr>
        <w:t>MeetMyPlatform</w:t>
      </w:r>
      <w:proofErr w:type="spellEnd"/>
      <w:r w:rsidR="00713BD3" w:rsidRPr="002827E1">
        <w:rPr>
          <w:rFonts w:ascii="Arial" w:hAnsi="Arial" w:cs="Arial"/>
          <w:sz w:val="22"/>
          <w:szCs w:val="22"/>
        </w:rPr>
        <w:t xml:space="preserve">, le </w:t>
      </w:r>
      <w:r w:rsidR="00C57854" w:rsidRPr="002827E1">
        <w:rPr>
          <w:rFonts w:ascii="Arial" w:hAnsi="Arial" w:cs="Arial"/>
          <w:sz w:val="22"/>
          <w:szCs w:val="22"/>
        </w:rPr>
        <w:t xml:space="preserve">31 janvier 2019), mais aussi </w:t>
      </w:r>
      <w:r w:rsidR="00713BD3" w:rsidRPr="002827E1">
        <w:rPr>
          <w:rFonts w:ascii="Arial" w:hAnsi="Arial" w:cs="Arial"/>
          <w:sz w:val="22"/>
          <w:szCs w:val="22"/>
        </w:rPr>
        <w:t xml:space="preserve">permis le </w:t>
      </w:r>
      <w:r w:rsidR="00C57854" w:rsidRPr="002827E1">
        <w:rPr>
          <w:rFonts w:ascii="Arial" w:hAnsi="Arial" w:cs="Arial"/>
          <w:sz w:val="22"/>
          <w:szCs w:val="22"/>
        </w:rPr>
        <w:t xml:space="preserve">financement </w:t>
      </w:r>
      <w:r w:rsidR="00713BD3" w:rsidRPr="002827E1">
        <w:rPr>
          <w:rFonts w:ascii="Arial" w:hAnsi="Arial" w:cs="Arial"/>
          <w:sz w:val="22"/>
          <w:szCs w:val="22"/>
        </w:rPr>
        <w:t xml:space="preserve">ou co-financement </w:t>
      </w:r>
      <w:r w:rsidR="00C57854" w:rsidRPr="002827E1">
        <w:rPr>
          <w:rFonts w:ascii="Arial" w:hAnsi="Arial" w:cs="Arial"/>
          <w:sz w:val="22"/>
          <w:szCs w:val="22"/>
        </w:rPr>
        <w:t>d</w:t>
      </w:r>
      <w:r w:rsidR="00B94674" w:rsidRPr="002827E1">
        <w:rPr>
          <w:rFonts w:ascii="Arial" w:hAnsi="Arial" w:cs="Arial"/>
          <w:sz w:val="22"/>
          <w:szCs w:val="22"/>
        </w:rPr>
        <w:t>’une douzaine d’</w:t>
      </w:r>
      <w:r w:rsidR="00C57854" w:rsidRPr="002827E1">
        <w:rPr>
          <w:rFonts w:ascii="Arial" w:hAnsi="Arial" w:cs="Arial"/>
          <w:sz w:val="22"/>
          <w:szCs w:val="22"/>
        </w:rPr>
        <w:t>équipements de laboratoire au cours du dernier trimestre 2018</w:t>
      </w:r>
      <w:r w:rsidR="00B94674" w:rsidRPr="002827E1">
        <w:rPr>
          <w:rFonts w:ascii="Arial" w:hAnsi="Arial" w:cs="Arial"/>
          <w:sz w:val="22"/>
          <w:szCs w:val="22"/>
        </w:rPr>
        <w:t xml:space="preserve">, en réponse à son </w:t>
      </w:r>
      <w:r w:rsidR="0021293A" w:rsidRPr="002827E1">
        <w:rPr>
          <w:rFonts w:ascii="Arial" w:hAnsi="Arial" w:cs="Arial"/>
          <w:sz w:val="22"/>
          <w:szCs w:val="22"/>
        </w:rPr>
        <w:t>premier AAP exceptionnel PEL-SDV-UPSAY-2018</w:t>
      </w:r>
      <w:r w:rsidR="00B94674" w:rsidRPr="002827E1">
        <w:rPr>
          <w:rFonts w:ascii="Arial" w:hAnsi="Arial" w:cs="Arial"/>
          <w:sz w:val="22"/>
          <w:szCs w:val="22"/>
        </w:rPr>
        <w:t>.</w:t>
      </w:r>
    </w:p>
    <w:p w:rsidR="002603FE" w:rsidRPr="007504ED" w:rsidRDefault="00B94674"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80" w:lineRule="exact"/>
        <w:jc w:val="both"/>
        <w:rPr>
          <w:rFonts w:ascii="Arial" w:hAnsi="Arial" w:cs="Arial"/>
          <w:sz w:val="22"/>
          <w:szCs w:val="22"/>
        </w:rPr>
      </w:pPr>
      <w:r w:rsidRPr="002827E1">
        <w:rPr>
          <w:rFonts w:ascii="Arial" w:hAnsi="Arial" w:cs="Arial"/>
          <w:sz w:val="22"/>
          <w:szCs w:val="22"/>
        </w:rPr>
        <w:t xml:space="preserve">Fort de son succès, </w:t>
      </w:r>
      <w:r w:rsidR="00DA47EF" w:rsidRPr="002827E1">
        <w:rPr>
          <w:rFonts w:ascii="Arial" w:hAnsi="Arial" w:cs="Arial"/>
          <w:sz w:val="22"/>
          <w:szCs w:val="22"/>
        </w:rPr>
        <w:t xml:space="preserve">le département </w:t>
      </w:r>
      <w:r w:rsidR="00C57854" w:rsidRPr="002827E1">
        <w:rPr>
          <w:rFonts w:ascii="Arial" w:hAnsi="Arial" w:cs="Arial"/>
          <w:sz w:val="22"/>
          <w:szCs w:val="22"/>
        </w:rPr>
        <w:t xml:space="preserve">a choisi de renouveler cette initiative en proposant </w:t>
      </w:r>
      <w:r w:rsidR="00DA47EF" w:rsidRPr="002827E1">
        <w:rPr>
          <w:rFonts w:ascii="Arial" w:hAnsi="Arial" w:cs="Arial"/>
          <w:sz w:val="22"/>
          <w:szCs w:val="22"/>
        </w:rPr>
        <w:t>son second</w:t>
      </w:r>
      <w:r w:rsidR="002603FE" w:rsidRPr="002827E1">
        <w:rPr>
          <w:rFonts w:ascii="Arial" w:hAnsi="Arial" w:cs="Arial"/>
          <w:sz w:val="22"/>
          <w:szCs w:val="22"/>
        </w:rPr>
        <w:t xml:space="preserve"> appel à projets </w:t>
      </w:r>
      <w:r w:rsidR="0021293A" w:rsidRPr="002827E1">
        <w:rPr>
          <w:rFonts w:ascii="Arial" w:hAnsi="Arial" w:cs="Arial"/>
          <w:sz w:val="22"/>
          <w:szCs w:val="22"/>
        </w:rPr>
        <w:t>« petits équipements de laboratoire »</w:t>
      </w:r>
      <w:r w:rsidR="002603FE" w:rsidRPr="002827E1">
        <w:rPr>
          <w:rFonts w:ascii="Arial" w:hAnsi="Arial" w:cs="Arial"/>
          <w:sz w:val="22"/>
          <w:szCs w:val="22"/>
        </w:rPr>
        <w:t xml:space="preserve">, </w:t>
      </w:r>
      <w:r w:rsidR="00713BD3" w:rsidRPr="002827E1">
        <w:rPr>
          <w:rFonts w:ascii="Arial" w:hAnsi="Arial" w:cs="Arial"/>
          <w:sz w:val="22"/>
          <w:szCs w:val="22"/>
        </w:rPr>
        <w:t xml:space="preserve">ou </w:t>
      </w:r>
      <w:r w:rsidR="002603FE" w:rsidRPr="002827E1">
        <w:rPr>
          <w:rFonts w:ascii="Arial" w:hAnsi="Arial" w:cs="Arial"/>
          <w:sz w:val="22"/>
          <w:szCs w:val="22"/>
        </w:rPr>
        <w:t>P</w:t>
      </w:r>
      <w:r w:rsidR="002603FE" w:rsidRPr="002827E1">
        <w:rPr>
          <w:rFonts w:ascii="Arial" w:hAnsi="Arial" w:cs="Arial"/>
          <w:sz w:val="20"/>
          <w:szCs w:val="22"/>
        </w:rPr>
        <w:t>EL</w:t>
      </w:r>
      <w:r w:rsidR="002603FE" w:rsidRPr="002827E1">
        <w:rPr>
          <w:rFonts w:ascii="Arial" w:hAnsi="Arial" w:cs="Arial"/>
          <w:sz w:val="22"/>
          <w:szCs w:val="22"/>
        </w:rPr>
        <w:t>-SDV-UPS</w:t>
      </w:r>
      <w:r w:rsidR="002603FE" w:rsidRPr="002827E1">
        <w:rPr>
          <w:rFonts w:ascii="Arial" w:hAnsi="Arial" w:cs="Arial"/>
          <w:sz w:val="20"/>
          <w:szCs w:val="22"/>
        </w:rPr>
        <w:t>AY</w:t>
      </w:r>
      <w:r w:rsidR="0021293A" w:rsidRPr="002827E1">
        <w:rPr>
          <w:rFonts w:ascii="Arial" w:hAnsi="Arial" w:cs="Arial"/>
          <w:sz w:val="22"/>
          <w:szCs w:val="22"/>
        </w:rPr>
        <w:t>-2019</w:t>
      </w:r>
      <w:r w:rsidR="002603FE" w:rsidRPr="002827E1">
        <w:rPr>
          <w:rFonts w:ascii="Arial" w:hAnsi="Arial" w:cs="Arial"/>
          <w:sz w:val="22"/>
          <w:szCs w:val="22"/>
        </w:rPr>
        <w:t>. C</w:t>
      </w:r>
      <w:r w:rsidRPr="002827E1">
        <w:rPr>
          <w:rFonts w:ascii="Arial" w:hAnsi="Arial" w:cs="Arial"/>
          <w:sz w:val="22"/>
          <w:szCs w:val="22"/>
        </w:rPr>
        <w:t>omme le précéd</w:t>
      </w:r>
      <w:r w:rsidR="003419BF" w:rsidRPr="002827E1">
        <w:rPr>
          <w:rFonts w:ascii="Arial" w:hAnsi="Arial" w:cs="Arial"/>
          <w:sz w:val="22"/>
          <w:szCs w:val="22"/>
        </w:rPr>
        <w:t>e</w:t>
      </w:r>
      <w:r w:rsidRPr="002827E1">
        <w:rPr>
          <w:rFonts w:ascii="Arial" w:hAnsi="Arial" w:cs="Arial"/>
          <w:sz w:val="22"/>
          <w:szCs w:val="22"/>
        </w:rPr>
        <w:t>nt, c</w:t>
      </w:r>
      <w:r w:rsidR="002603FE" w:rsidRPr="002827E1">
        <w:rPr>
          <w:rFonts w:ascii="Arial" w:hAnsi="Arial" w:cs="Arial"/>
          <w:sz w:val="22"/>
          <w:szCs w:val="22"/>
        </w:rPr>
        <w:t>et</w:t>
      </w:r>
      <w:r w:rsidR="002603FE" w:rsidRPr="007504ED">
        <w:rPr>
          <w:rFonts w:ascii="Arial" w:hAnsi="Arial" w:cs="Arial"/>
          <w:sz w:val="22"/>
          <w:szCs w:val="22"/>
        </w:rPr>
        <w:t xml:space="preserve"> AAP permettra aux </w:t>
      </w:r>
      <w:r w:rsidR="003C215F" w:rsidRPr="007504ED">
        <w:rPr>
          <w:rFonts w:ascii="Arial" w:hAnsi="Arial" w:cs="Arial"/>
          <w:sz w:val="22"/>
          <w:szCs w:val="22"/>
        </w:rPr>
        <w:t>plateformes</w:t>
      </w:r>
      <w:r w:rsidR="002603FE" w:rsidRPr="007504ED">
        <w:rPr>
          <w:rFonts w:ascii="Arial" w:hAnsi="Arial" w:cs="Arial"/>
          <w:sz w:val="22"/>
          <w:szCs w:val="22"/>
        </w:rPr>
        <w:t xml:space="preserve"> candidatant, et au travers d’une subvention d’un montant maximum de 20 k€ (HT), le renouvellement et/ou l’acquisition d’un équipement de laboratoire de petit à moyen coût</w:t>
      </w:r>
      <w:r w:rsidR="007305E0" w:rsidRPr="007504ED">
        <w:rPr>
          <w:rFonts w:ascii="Arial" w:hAnsi="Arial" w:cs="Arial"/>
          <w:sz w:val="22"/>
          <w:szCs w:val="22"/>
        </w:rPr>
        <w:t xml:space="preserve"> (HT, 15 k€ - 200 k€)</w:t>
      </w:r>
      <w:r w:rsidR="002603FE" w:rsidRPr="007504ED">
        <w:rPr>
          <w:rFonts w:ascii="Arial" w:hAnsi="Arial" w:cs="Arial"/>
          <w:sz w:val="22"/>
          <w:szCs w:val="22"/>
        </w:rPr>
        <w:t xml:space="preserve">, et jugé indispensable à leur fonctionnement et/ou </w:t>
      </w:r>
      <w:r w:rsidR="00082F32" w:rsidRPr="007504ED">
        <w:rPr>
          <w:rFonts w:ascii="Arial" w:hAnsi="Arial" w:cs="Arial"/>
          <w:sz w:val="22"/>
          <w:szCs w:val="22"/>
        </w:rPr>
        <w:t xml:space="preserve">au </w:t>
      </w:r>
      <w:r w:rsidR="002603FE" w:rsidRPr="007504ED">
        <w:rPr>
          <w:rFonts w:ascii="Arial" w:hAnsi="Arial" w:cs="Arial"/>
          <w:sz w:val="22"/>
          <w:szCs w:val="22"/>
        </w:rPr>
        <w:t>maintien d’une recherche de qualité.</w:t>
      </w:r>
    </w:p>
    <w:p w:rsidR="007305E0" w:rsidRPr="00F20EAC" w:rsidRDefault="007305E0" w:rsidP="00713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280" w:lineRule="exact"/>
        <w:jc w:val="both"/>
        <w:rPr>
          <w:rFonts w:ascii="Arial" w:eastAsiaTheme="minorEastAsia" w:hAnsi="Arial" w:cs="Arial"/>
          <w:iCs/>
          <w:sz w:val="22"/>
          <w:szCs w:val="22"/>
        </w:rPr>
      </w:pPr>
      <w:r w:rsidRPr="00F20EAC">
        <w:rPr>
          <w:rFonts w:ascii="Arial" w:eastAsiaTheme="minorEastAsia" w:hAnsi="Arial" w:cs="Arial"/>
          <w:iCs/>
          <w:sz w:val="22"/>
          <w:szCs w:val="22"/>
        </w:rPr>
        <w:t xml:space="preserve">D’un point de vue du coût total prévisible de l’équipement et/ou des thématiques de recherche dans lesquelles le dit-équipement sera impliqué, cet </w:t>
      </w:r>
      <w:r w:rsidRPr="00F20EAC">
        <w:rPr>
          <w:rFonts w:ascii="Arial" w:hAnsi="Arial" w:cs="Arial"/>
          <w:iCs/>
          <w:sz w:val="22"/>
          <w:szCs w:val="22"/>
        </w:rPr>
        <w:t>AAP</w:t>
      </w:r>
      <w:r w:rsidRPr="00F20EAC">
        <w:rPr>
          <w:rFonts w:ascii="Arial" w:eastAsiaTheme="minorEastAsia" w:hAnsi="Arial" w:cs="Arial"/>
          <w:iCs/>
          <w:sz w:val="22"/>
          <w:szCs w:val="22"/>
        </w:rPr>
        <w:t xml:space="preserve"> local</w:t>
      </w:r>
      <w:r w:rsidRPr="00F20EAC">
        <w:rPr>
          <w:rFonts w:ascii="Arial" w:hAnsi="Arial" w:cs="Arial"/>
          <w:iCs/>
          <w:sz w:val="22"/>
          <w:szCs w:val="22"/>
        </w:rPr>
        <w:t xml:space="preserve"> </w:t>
      </w:r>
      <w:r w:rsidR="00AC32C3" w:rsidRPr="00F20EAC">
        <w:rPr>
          <w:rFonts w:ascii="Arial" w:hAnsi="Arial" w:cs="Arial"/>
          <w:sz w:val="22"/>
          <w:szCs w:val="22"/>
        </w:rPr>
        <w:t>–</w:t>
      </w:r>
      <w:r w:rsidRPr="00F20EAC">
        <w:rPr>
          <w:rFonts w:ascii="Arial" w:hAnsi="Arial" w:cs="Arial"/>
          <w:iCs/>
          <w:sz w:val="22"/>
          <w:szCs w:val="22"/>
        </w:rPr>
        <w:t xml:space="preserve"> piloté par le département Sciences de la Vie de l’Université Paris-Saclay </w:t>
      </w:r>
      <w:r w:rsidR="00AC32C3" w:rsidRPr="00F20EAC">
        <w:rPr>
          <w:rFonts w:ascii="Arial" w:hAnsi="Arial" w:cs="Arial"/>
          <w:sz w:val="22"/>
          <w:szCs w:val="22"/>
        </w:rPr>
        <w:t>–</w:t>
      </w:r>
      <w:r w:rsidRPr="00F20EAC">
        <w:rPr>
          <w:rFonts w:ascii="Arial" w:hAnsi="Arial" w:cs="Arial"/>
          <w:iCs/>
          <w:sz w:val="22"/>
          <w:szCs w:val="22"/>
        </w:rPr>
        <w:t xml:space="preserve"> </w:t>
      </w:r>
      <w:r w:rsidRPr="00F20EAC">
        <w:rPr>
          <w:rFonts w:ascii="Arial" w:eastAsiaTheme="minorEastAsia" w:hAnsi="Arial" w:cs="Arial"/>
          <w:iCs/>
          <w:sz w:val="22"/>
          <w:szCs w:val="22"/>
        </w:rPr>
        <w:t>s’inscrit en complément du dispositif SESAME (Région Ile-de-France, pour des équipements dont le coût est compris entre 200 k€ et 5 M €) et les AAP « DIM Petits et moyens équipements » (100 k€ - 200 k€) et « Equipement DIM mi-lourd (200 k€ - 5 M€) » tels que proposés par les Domaines d’Intérêt</w:t>
      </w:r>
      <w:r w:rsidR="009B53F5" w:rsidRPr="00F20EAC">
        <w:rPr>
          <w:rFonts w:ascii="Arial" w:eastAsiaTheme="minorEastAsia" w:hAnsi="Arial" w:cs="Arial"/>
          <w:iCs/>
          <w:sz w:val="22"/>
          <w:szCs w:val="22"/>
        </w:rPr>
        <w:t>s Majeurs (DIM) régionaux, labell</w:t>
      </w:r>
      <w:r w:rsidRPr="00F20EAC">
        <w:rPr>
          <w:rFonts w:ascii="Arial" w:eastAsiaTheme="minorEastAsia" w:hAnsi="Arial" w:cs="Arial"/>
          <w:iCs/>
          <w:sz w:val="22"/>
          <w:szCs w:val="22"/>
        </w:rPr>
        <w:t>isés par le Conseil régional d’Ile-de-France.</w:t>
      </w:r>
    </w:p>
    <w:p w:rsidR="007305E0" w:rsidRPr="007504ED" w:rsidRDefault="007305E0" w:rsidP="005E3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60" w:lineRule="exact"/>
        <w:jc w:val="both"/>
        <w:rPr>
          <w:rFonts w:ascii="Arial" w:hAnsi="Arial" w:cs="Arial"/>
          <w:b/>
        </w:rPr>
      </w:pPr>
    </w:p>
    <w:p w:rsidR="002603FE" w:rsidRPr="007504ED" w:rsidRDefault="002603FE" w:rsidP="005E30A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0" w:lineRule="exact"/>
        <w:jc w:val="both"/>
        <w:rPr>
          <w:rFonts w:ascii="Arial" w:hAnsi="Arial" w:cs="Arial"/>
          <w:b/>
          <w:sz w:val="22"/>
          <w:szCs w:val="22"/>
        </w:rPr>
      </w:pPr>
    </w:p>
    <w:p w:rsidR="002603FE" w:rsidRPr="002827E1" w:rsidRDefault="002603FE" w:rsidP="005E30A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0" w:lineRule="exact"/>
        <w:jc w:val="both"/>
        <w:rPr>
          <w:rFonts w:ascii="Arial" w:hAnsi="Arial" w:cs="Arial"/>
          <w:b/>
          <w:sz w:val="22"/>
          <w:szCs w:val="22"/>
        </w:rPr>
      </w:pPr>
      <w:r w:rsidRPr="007504ED">
        <w:rPr>
          <w:rFonts w:ascii="Arial" w:hAnsi="Arial" w:cs="Arial"/>
          <w:sz w:val="22"/>
          <w:szCs w:val="22"/>
        </w:rPr>
        <w:tab/>
      </w:r>
      <w:r w:rsidRPr="002827E1">
        <w:rPr>
          <w:rFonts w:ascii="Arial" w:hAnsi="Arial" w:cs="Arial"/>
          <w:sz w:val="22"/>
          <w:szCs w:val="22"/>
        </w:rPr>
        <w:t>Coût (HT) de l’équipement visé par le présent AAP :</w:t>
      </w:r>
      <w:r w:rsidR="001E487B" w:rsidRPr="002827E1">
        <w:rPr>
          <w:rFonts w:ascii="Arial" w:hAnsi="Arial" w:cs="Arial"/>
          <w:b/>
          <w:sz w:val="22"/>
          <w:szCs w:val="22"/>
        </w:rPr>
        <w:t xml:space="preserve"> 15 k€ – 200 k€</w:t>
      </w:r>
    </w:p>
    <w:p w:rsidR="002603FE" w:rsidRPr="002827E1" w:rsidRDefault="002603FE" w:rsidP="005E30A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0" w:lineRule="exact"/>
        <w:jc w:val="both"/>
        <w:rPr>
          <w:rFonts w:ascii="Arial" w:hAnsi="Arial" w:cs="Arial"/>
          <w:b/>
          <w:sz w:val="22"/>
          <w:szCs w:val="22"/>
        </w:rPr>
      </w:pPr>
      <w:r w:rsidRPr="002827E1">
        <w:rPr>
          <w:rFonts w:ascii="Arial" w:hAnsi="Arial" w:cs="Arial"/>
          <w:sz w:val="22"/>
          <w:szCs w:val="22"/>
        </w:rPr>
        <w:tab/>
        <w:t>Subvention (HT) maximale allouée par équipement (</w:t>
      </w:r>
      <w:proofErr w:type="spellStart"/>
      <w:r w:rsidRPr="002827E1">
        <w:rPr>
          <w:rFonts w:ascii="Arial" w:hAnsi="Arial" w:cs="Arial"/>
          <w:sz w:val="22"/>
          <w:szCs w:val="22"/>
        </w:rPr>
        <w:t>co</w:t>
      </w:r>
      <w:proofErr w:type="spellEnd"/>
      <w:r w:rsidRPr="002827E1">
        <w:rPr>
          <w:rFonts w:ascii="Arial" w:hAnsi="Arial" w:cs="Arial"/>
          <w:sz w:val="22"/>
          <w:szCs w:val="22"/>
        </w:rPr>
        <w:t>)financé :</w:t>
      </w:r>
      <w:r w:rsidR="001E487B" w:rsidRPr="002827E1">
        <w:rPr>
          <w:rFonts w:ascii="Arial" w:hAnsi="Arial" w:cs="Arial"/>
          <w:b/>
          <w:sz w:val="22"/>
          <w:szCs w:val="22"/>
        </w:rPr>
        <w:t xml:space="preserve"> 20 k€</w:t>
      </w:r>
    </w:p>
    <w:p w:rsidR="002603FE" w:rsidRPr="002827E1" w:rsidRDefault="002603FE" w:rsidP="005E30A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0" w:lineRule="exact"/>
        <w:jc w:val="both"/>
        <w:rPr>
          <w:rFonts w:ascii="Arial" w:hAnsi="Arial" w:cs="Arial"/>
          <w:b/>
          <w:sz w:val="22"/>
          <w:szCs w:val="22"/>
        </w:rPr>
      </w:pPr>
      <w:r w:rsidRPr="002827E1">
        <w:rPr>
          <w:rFonts w:ascii="Arial" w:hAnsi="Arial"/>
          <w:sz w:val="22"/>
          <w:szCs w:val="22"/>
          <w:lang w:eastAsia="ja-JP"/>
        </w:rPr>
        <w:tab/>
        <w:t>Date-limite d’éligibilité de la subvention :</w:t>
      </w:r>
      <w:r w:rsidRPr="002827E1">
        <w:rPr>
          <w:rFonts w:ascii="Arial" w:hAnsi="Arial"/>
          <w:b/>
          <w:sz w:val="22"/>
          <w:szCs w:val="22"/>
          <w:lang w:eastAsia="ja-JP"/>
        </w:rPr>
        <w:t xml:space="preserve"> 1</w:t>
      </w:r>
      <w:r w:rsidRPr="002827E1">
        <w:rPr>
          <w:rFonts w:ascii="Arial" w:hAnsi="Arial"/>
          <w:b/>
          <w:sz w:val="22"/>
          <w:szCs w:val="22"/>
          <w:vertAlign w:val="superscript"/>
          <w:lang w:eastAsia="ja-JP"/>
        </w:rPr>
        <w:t>er</w:t>
      </w:r>
      <w:r w:rsidR="00713BD3" w:rsidRPr="002827E1">
        <w:rPr>
          <w:rFonts w:ascii="Arial" w:hAnsi="Arial"/>
          <w:b/>
          <w:sz w:val="22"/>
          <w:szCs w:val="22"/>
          <w:lang w:eastAsia="ja-JP"/>
        </w:rPr>
        <w:t xml:space="preserve"> juillet 2020</w:t>
      </w:r>
    </w:p>
    <w:p w:rsidR="002603FE" w:rsidRPr="002827E1" w:rsidRDefault="002603FE" w:rsidP="005E30A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0" w:lineRule="exact"/>
        <w:jc w:val="both"/>
        <w:rPr>
          <w:rFonts w:ascii="Arial" w:hAnsi="Arial" w:cs="Arial"/>
          <w:b/>
          <w:sz w:val="22"/>
          <w:szCs w:val="22"/>
        </w:rPr>
      </w:pPr>
      <w:r w:rsidRPr="002827E1">
        <w:rPr>
          <w:rFonts w:ascii="Arial" w:hAnsi="Arial" w:cs="Arial"/>
          <w:sz w:val="22"/>
          <w:szCs w:val="22"/>
        </w:rPr>
        <w:tab/>
        <w:t>Budget (HT) total alloué à l’AAP :</w:t>
      </w:r>
      <w:r w:rsidR="001E487B" w:rsidRPr="002827E1">
        <w:rPr>
          <w:rFonts w:ascii="Arial" w:hAnsi="Arial" w:cs="Arial"/>
          <w:b/>
          <w:sz w:val="22"/>
          <w:szCs w:val="22"/>
        </w:rPr>
        <w:t xml:space="preserve"> 200 k€</w:t>
      </w:r>
    </w:p>
    <w:p w:rsidR="002603FE" w:rsidRPr="007504ED" w:rsidRDefault="009B53F5" w:rsidP="005E30A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0" w:lineRule="exact"/>
        <w:jc w:val="both"/>
        <w:rPr>
          <w:rFonts w:ascii="Arial" w:hAnsi="Arial"/>
          <w:b/>
          <w:sz w:val="22"/>
          <w:szCs w:val="22"/>
          <w:lang w:eastAsia="ja-JP"/>
        </w:rPr>
      </w:pPr>
      <w:r w:rsidRPr="002827E1">
        <w:rPr>
          <w:rFonts w:ascii="Arial" w:hAnsi="Arial"/>
          <w:sz w:val="22"/>
          <w:szCs w:val="22"/>
          <w:lang w:eastAsia="ja-JP"/>
        </w:rPr>
        <w:tab/>
        <w:t>Clôture de l’AA</w:t>
      </w:r>
      <w:r w:rsidR="002603FE" w:rsidRPr="002827E1">
        <w:rPr>
          <w:rFonts w:ascii="Arial" w:hAnsi="Arial"/>
          <w:sz w:val="22"/>
          <w:szCs w:val="22"/>
          <w:lang w:eastAsia="ja-JP"/>
        </w:rPr>
        <w:t xml:space="preserve">P : </w:t>
      </w:r>
      <w:r w:rsidR="00226009" w:rsidRPr="002827E1">
        <w:rPr>
          <w:rFonts w:ascii="Arial" w:hAnsi="Arial"/>
          <w:b/>
          <w:sz w:val="22"/>
          <w:szCs w:val="22"/>
          <w:lang w:eastAsia="ja-JP"/>
        </w:rPr>
        <w:t>03</w:t>
      </w:r>
      <w:r w:rsidR="00F20EAC">
        <w:rPr>
          <w:rFonts w:ascii="Arial" w:hAnsi="Arial"/>
          <w:b/>
          <w:sz w:val="22"/>
          <w:szCs w:val="22"/>
          <w:lang w:eastAsia="ja-JP"/>
        </w:rPr>
        <w:t xml:space="preserve"> juin </w:t>
      </w:r>
      <w:r w:rsidR="00713BD3" w:rsidRPr="002827E1">
        <w:rPr>
          <w:rFonts w:ascii="Arial" w:hAnsi="Arial"/>
          <w:b/>
          <w:sz w:val="22"/>
          <w:szCs w:val="22"/>
          <w:lang w:eastAsia="ja-JP"/>
        </w:rPr>
        <w:t>2019</w:t>
      </w:r>
      <w:r w:rsidR="001E487B" w:rsidRPr="002827E1">
        <w:rPr>
          <w:rFonts w:ascii="Arial" w:hAnsi="Arial"/>
          <w:b/>
          <w:sz w:val="22"/>
          <w:szCs w:val="22"/>
          <w:lang w:eastAsia="ja-JP"/>
        </w:rPr>
        <w:t xml:space="preserve"> (minuit)</w:t>
      </w:r>
    </w:p>
    <w:p w:rsidR="002603FE" w:rsidRPr="007504ED" w:rsidRDefault="002603FE" w:rsidP="005E30A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0" w:lineRule="exact"/>
        <w:jc w:val="both"/>
        <w:rPr>
          <w:rFonts w:ascii="Arial" w:hAnsi="Arial" w:cs="Arial"/>
          <w:iCs/>
          <w:sz w:val="22"/>
          <w:szCs w:val="22"/>
        </w:rPr>
      </w:pPr>
    </w:p>
    <w:p w:rsidR="00A5706C" w:rsidRPr="007504ED" w:rsidRDefault="00A5706C">
      <w:pPr>
        <w:suppressAutoHyphens w:val="0"/>
        <w:rPr>
          <w:rFonts w:ascii="Arial" w:hAnsi="Arial" w:cs="Arial"/>
          <w:b/>
          <w:sz w:val="22"/>
          <w:szCs w:val="22"/>
        </w:rPr>
      </w:pPr>
    </w:p>
    <w:p w:rsidR="002603FE" w:rsidRPr="007504ED" w:rsidRDefault="002603FE" w:rsidP="002603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80" w:lineRule="exact"/>
        <w:jc w:val="both"/>
        <w:rPr>
          <w:rFonts w:ascii="Arial" w:hAnsi="Arial" w:cs="Arial"/>
          <w:sz w:val="22"/>
          <w:szCs w:val="22"/>
        </w:rPr>
      </w:pPr>
      <w:r w:rsidRPr="007504ED">
        <w:rPr>
          <w:rFonts w:ascii="Arial" w:hAnsi="Arial" w:cs="Arial"/>
          <w:b/>
          <w:sz w:val="22"/>
          <w:szCs w:val="22"/>
        </w:rPr>
        <w:t>Critères d’éligibilités</w:t>
      </w:r>
    </w:p>
    <w:p w:rsidR="00745D2F" w:rsidRPr="00C4612B" w:rsidRDefault="002603FE"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60" w:line="280" w:lineRule="exact"/>
        <w:jc w:val="both"/>
        <w:rPr>
          <w:rFonts w:ascii="Arial" w:hAnsi="Arial" w:cs="Arial"/>
          <w:sz w:val="22"/>
          <w:szCs w:val="22"/>
        </w:rPr>
      </w:pPr>
      <w:r w:rsidRPr="007504ED">
        <w:rPr>
          <w:rFonts w:ascii="Arial" w:hAnsi="Arial" w:cs="Arial"/>
          <w:sz w:val="22"/>
          <w:szCs w:val="22"/>
        </w:rPr>
        <w:t xml:space="preserve">■ </w:t>
      </w:r>
      <w:r w:rsidRPr="00C4612B">
        <w:rPr>
          <w:rFonts w:ascii="Arial" w:eastAsiaTheme="minorHAnsi" w:hAnsi="Arial" w:cs="Arial"/>
          <w:sz w:val="22"/>
          <w:szCs w:val="22"/>
          <w:lang w:eastAsia="en-US"/>
        </w:rPr>
        <w:t xml:space="preserve">L’appel à projet </w:t>
      </w:r>
      <w:r w:rsidR="00AC32C3" w:rsidRPr="00C4612B">
        <w:rPr>
          <w:rFonts w:ascii="Arial" w:eastAsiaTheme="minorHAnsi" w:hAnsi="Arial" w:cs="Arial"/>
          <w:sz w:val="22"/>
          <w:szCs w:val="22"/>
          <w:lang w:eastAsia="en-US"/>
        </w:rPr>
        <w:t>(</w:t>
      </w:r>
      <w:r w:rsidRPr="00C4612B">
        <w:rPr>
          <w:rFonts w:ascii="Arial" w:eastAsiaTheme="minorHAnsi" w:hAnsi="Arial" w:cs="Arial"/>
          <w:sz w:val="22"/>
          <w:szCs w:val="22"/>
          <w:lang w:eastAsia="en-US"/>
        </w:rPr>
        <w:t>AAP</w:t>
      </w:r>
      <w:r w:rsidR="00AC32C3" w:rsidRPr="00C4612B">
        <w:rPr>
          <w:rFonts w:ascii="Arial" w:eastAsiaTheme="minorHAnsi" w:hAnsi="Arial" w:cs="Arial"/>
          <w:sz w:val="22"/>
          <w:szCs w:val="22"/>
          <w:lang w:eastAsia="en-US"/>
        </w:rPr>
        <w:t>)</w:t>
      </w:r>
      <w:r w:rsidRPr="00C4612B">
        <w:rPr>
          <w:rFonts w:ascii="Arial" w:eastAsiaTheme="minorHAnsi" w:hAnsi="Arial" w:cs="Arial"/>
          <w:sz w:val="22"/>
          <w:szCs w:val="22"/>
          <w:lang w:eastAsia="en-US"/>
        </w:rPr>
        <w:t xml:space="preserve"> </w:t>
      </w:r>
      <w:r w:rsidRPr="00C4612B">
        <w:rPr>
          <w:rFonts w:ascii="Arial" w:hAnsi="Arial" w:cs="Arial"/>
          <w:sz w:val="22"/>
          <w:szCs w:val="22"/>
        </w:rPr>
        <w:t>P</w:t>
      </w:r>
      <w:r w:rsidRPr="00C4612B">
        <w:rPr>
          <w:rFonts w:ascii="Arial" w:hAnsi="Arial" w:cs="Arial"/>
          <w:sz w:val="20"/>
          <w:szCs w:val="22"/>
        </w:rPr>
        <w:t>EL</w:t>
      </w:r>
      <w:r w:rsidRPr="00C4612B">
        <w:rPr>
          <w:rFonts w:ascii="Arial" w:hAnsi="Arial" w:cs="Arial"/>
          <w:sz w:val="22"/>
          <w:szCs w:val="22"/>
        </w:rPr>
        <w:t>-SDV-UPS</w:t>
      </w:r>
      <w:r w:rsidR="00370A5B" w:rsidRPr="00C4612B">
        <w:rPr>
          <w:rFonts w:ascii="Arial" w:hAnsi="Arial" w:cs="Arial"/>
          <w:sz w:val="20"/>
          <w:szCs w:val="22"/>
        </w:rPr>
        <w:t>A</w:t>
      </w:r>
      <w:r w:rsidRPr="00C4612B">
        <w:rPr>
          <w:rFonts w:ascii="Arial" w:hAnsi="Arial" w:cs="Arial"/>
          <w:sz w:val="20"/>
          <w:szCs w:val="22"/>
        </w:rPr>
        <w:t>Y</w:t>
      </w:r>
      <w:r w:rsidR="00B71AFC" w:rsidRPr="00C4612B">
        <w:rPr>
          <w:rFonts w:ascii="Arial" w:hAnsi="Arial" w:cs="Arial"/>
          <w:sz w:val="22"/>
          <w:szCs w:val="22"/>
        </w:rPr>
        <w:t>-2019</w:t>
      </w:r>
      <w:r w:rsidRPr="00C4612B">
        <w:rPr>
          <w:rFonts w:ascii="Arial" w:hAnsi="Arial" w:cs="Arial"/>
          <w:sz w:val="22"/>
          <w:szCs w:val="22"/>
        </w:rPr>
        <w:t xml:space="preserve"> s’adresse à tout</w:t>
      </w:r>
      <w:r w:rsidR="003C215F" w:rsidRPr="00C4612B">
        <w:rPr>
          <w:rFonts w:ascii="Arial" w:hAnsi="Arial" w:cs="Arial"/>
          <w:sz w:val="22"/>
          <w:szCs w:val="22"/>
        </w:rPr>
        <w:t>e plateforme</w:t>
      </w:r>
      <w:r w:rsidRPr="00C4612B">
        <w:rPr>
          <w:rFonts w:ascii="Arial" w:hAnsi="Arial" w:cs="Arial"/>
          <w:sz w:val="22"/>
          <w:szCs w:val="22"/>
        </w:rPr>
        <w:t xml:space="preserve"> inscrit</w:t>
      </w:r>
      <w:r w:rsidR="00230527" w:rsidRPr="00C4612B">
        <w:rPr>
          <w:rFonts w:ascii="Arial" w:hAnsi="Arial" w:cs="Arial"/>
          <w:sz w:val="22"/>
          <w:szCs w:val="22"/>
        </w:rPr>
        <w:t>e</w:t>
      </w:r>
      <w:r w:rsidRPr="00C4612B">
        <w:rPr>
          <w:rFonts w:ascii="Arial" w:hAnsi="Arial" w:cs="Arial"/>
          <w:sz w:val="22"/>
          <w:szCs w:val="22"/>
        </w:rPr>
        <w:t xml:space="preserve"> </w:t>
      </w:r>
      <w:r w:rsidRPr="00C4612B">
        <w:rPr>
          <w:rFonts w:ascii="Arial" w:eastAsiaTheme="minorHAnsi" w:hAnsi="Arial" w:cs="Arial"/>
          <w:sz w:val="22"/>
          <w:szCs w:val="22"/>
          <w:lang w:eastAsia="en-US"/>
        </w:rPr>
        <w:t xml:space="preserve">dans le périmètre du département Sciences de la Vie de l’Université Paris-Saclay, </w:t>
      </w:r>
      <w:r w:rsidRPr="00C4612B">
        <w:rPr>
          <w:rFonts w:ascii="Arial" w:hAnsi="Arial" w:cs="Arial"/>
          <w:sz w:val="22"/>
          <w:szCs w:val="22"/>
        </w:rPr>
        <w:t xml:space="preserve">quel que soit son établissement d’affiliation, </w:t>
      </w:r>
      <w:r w:rsidR="00230527" w:rsidRPr="00C4612B">
        <w:rPr>
          <w:rFonts w:ascii="Arial" w:hAnsi="Arial" w:cs="Arial"/>
          <w:sz w:val="22"/>
          <w:szCs w:val="22"/>
        </w:rPr>
        <w:t xml:space="preserve">mais </w:t>
      </w:r>
      <w:r w:rsidRPr="00C4612B">
        <w:rPr>
          <w:rFonts w:ascii="Arial" w:hAnsi="Arial" w:cs="Arial"/>
          <w:sz w:val="22"/>
          <w:szCs w:val="22"/>
        </w:rPr>
        <w:t>sous</w:t>
      </w:r>
      <w:r w:rsidRPr="00C4612B">
        <w:rPr>
          <w:rFonts w:ascii="Arial" w:eastAsiaTheme="minorHAnsi" w:hAnsi="Arial" w:cs="Arial"/>
          <w:sz w:val="22"/>
          <w:szCs w:val="22"/>
          <w:lang w:eastAsia="en-US"/>
        </w:rPr>
        <w:t xml:space="preserve"> réserve d’être référencé</w:t>
      </w:r>
      <w:r w:rsidR="00230527" w:rsidRPr="00C4612B">
        <w:rPr>
          <w:rFonts w:ascii="Arial" w:eastAsiaTheme="minorHAnsi" w:hAnsi="Arial" w:cs="Arial"/>
          <w:sz w:val="22"/>
          <w:szCs w:val="22"/>
          <w:lang w:eastAsia="en-US"/>
        </w:rPr>
        <w:t xml:space="preserve">e </w:t>
      </w:r>
      <w:r w:rsidRPr="00C4612B">
        <w:rPr>
          <w:rFonts w:ascii="Arial" w:eastAsiaTheme="minorHAnsi" w:hAnsi="Arial" w:cs="Arial"/>
          <w:sz w:val="22"/>
          <w:szCs w:val="22"/>
          <w:lang w:eastAsia="en-US"/>
        </w:rPr>
        <w:t xml:space="preserve">dans l’interface </w:t>
      </w:r>
      <w:hyperlink r:id="rId17" w:history="1">
        <w:proofErr w:type="spellStart"/>
        <w:r w:rsidRPr="00B4136E">
          <w:rPr>
            <w:rStyle w:val="Lienhypertexte"/>
            <w:rFonts w:ascii="Arial" w:hAnsi="Arial" w:cs="Arial"/>
            <w:i/>
            <w:sz w:val="22"/>
            <w:szCs w:val="22"/>
          </w:rPr>
          <w:t>PlugInLabs</w:t>
        </w:r>
        <w:proofErr w:type="spellEnd"/>
        <w:r w:rsidRPr="00B4136E">
          <w:rPr>
            <w:rStyle w:val="Lienhypertexte"/>
            <w:rFonts w:ascii="Arial" w:hAnsi="Arial" w:cs="Arial"/>
            <w:i/>
            <w:sz w:val="22"/>
            <w:szCs w:val="22"/>
          </w:rPr>
          <w:t xml:space="preserve"> Université Paris-Saclay</w:t>
        </w:r>
      </w:hyperlink>
      <w:r w:rsidRPr="00C4612B">
        <w:rPr>
          <w:rFonts w:ascii="Arial" w:eastAsiaTheme="minorHAnsi" w:hAnsi="Arial" w:cs="Arial"/>
          <w:sz w:val="22"/>
          <w:szCs w:val="22"/>
          <w:lang w:eastAsia="en-US"/>
        </w:rPr>
        <w:t>.</w:t>
      </w:r>
      <w:r w:rsidRPr="00C4612B">
        <w:rPr>
          <w:rFonts w:ascii="Arial" w:hAnsi="Arial" w:cs="Arial"/>
          <w:sz w:val="22"/>
          <w:szCs w:val="22"/>
        </w:rPr>
        <w:t xml:space="preserve"> Ce référencement limite </w:t>
      </w:r>
      <w:r w:rsidR="008E4AD1" w:rsidRPr="00C4612B">
        <w:rPr>
          <w:rFonts w:ascii="Arial" w:hAnsi="Arial" w:cs="Arial"/>
          <w:sz w:val="22"/>
          <w:szCs w:val="22"/>
        </w:rPr>
        <w:t xml:space="preserve">volontairement </w:t>
      </w:r>
      <w:r w:rsidRPr="00C4612B">
        <w:rPr>
          <w:rFonts w:ascii="Arial" w:hAnsi="Arial" w:cs="Arial"/>
          <w:sz w:val="22"/>
          <w:szCs w:val="22"/>
        </w:rPr>
        <w:t>la participation à cet AAP aux seuls plate</w:t>
      </w:r>
      <w:r w:rsidR="003C215F" w:rsidRPr="00C4612B">
        <w:rPr>
          <w:rFonts w:ascii="Arial" w:hAnsi="Arial" w:cs="Arial"/>
          <w:sz w:val="22"/>
          <w:szCs w:val="22"/>
        </w:rPr>
        <w:t>formes</w:t>
      </w:r>
      <w:r w:rsidRPr="00C4612B">
        <w:rPr>
          <w:rFonts w:ascii="Arial" w:hAnsi="Arial" w:cs="Arial"/>
          <w:sz w:val="22"/>
          <w:szCs w:val="22"/>
        </w:rPr>
        <w:t xml:space="preserve"> dit</w:t>
      </w:r>
      <w:r w:rsidR="003C215F" w:rsidRPr="00C4612B">
        <w:rPr>
          <w:rFonts w:ascii="Arial" w:hAnsi="Arial" w:cs="Arial"/>
          <w:sz w:val="22"/>
          <w:szCs w:val="22"/>
        </w:rPr>
        <w:t>es</w:t>
      </w:r>
      <w:r w:rsidRPr="00C4612B">
        <w:rPr>
          <w:rFonts w:ascii="Arial" w:hAnsi="Arial" w:cs="Arial"/>
          <w:sz w:val="22"/>
          <w:szCs w:val="22"/>
        </w:rPr>
        <w:t xml:space="preserve"> « ouvert</w:t>
      </w:r>
      <w:r w:rsidR="003C215F" w:rsidRPr="00C4612B">
        <w:rPr>
          <w:rFonts w:ascii="Arial" w:hAnsi="Arial" w:cs="Arial"/>
          <w:sz w:val="22"/>
          <w:szCs w:val="22"/>
        </w:rPr>
        <w:t>e</w:t>
      </w:r>
      <w:r w:rsidR="00693B66" w:rsidRPr="00C4612B">
        <w:rPr>
          <w:rFonts w:ascii="Arial" w:hAnsi="Arial" w:cs="Arial"/>
          <w:sz w:val="22"/>
          <w:szCs w:val="22"/>
        </w:rPr>
        <w:t>s</w:t>
      </w:r>
      <w:r w:rsidRPr="00C4612B">
        <w:rPr>
          <w:rFonts w:ascii="Arial" w:hAnsi="Arial" w:cs="Arial"/>
          <w:sz w:val="22"/>
          <w:szCs w:val="22"/>
        </w:rPr>
        <w:t xml:space="preserve"> » </w:t>
      </w:r>
      <w:r w:rsidRPr="00C4612B">
        <w:rPr>
          <w:rFonts w:ascii="Arial" w:eastAsiaTheme="minorHAnsi" w:hAnsi="Arial" w:cs="Arial"/>
          <w:sz w:val="22"/>
          <w:szCs w:val="22"/>
          <w:lang w:eastAsia="en-US"/>
        </w:rPr>
        <w:t xml:space="preserve">à des partenariats académiques ou industriels, </w:t>
      </w:r>
      <w:r w:rsidRPr="00C4612B">
        <w:rPr>
          <w:rFonts w:ascii="Arial" w:hAnsi="Arial" w:cs="Arial"/>
          <w:sz w:val="22"/>
          <w:szCs w:val="22"/>
        </w:rPr>
        <w:t>et/ou collaborations a</w:t>
      </w:r>
      <w:r w:rsidRPr="00C4612B">
        <w:rPr>
          <w:rFonts w:ascii="Arial" w:eastAsiaTheme="minorHAnsi" w:hAnsi="Arial" w:cs="Arial"/>
          <w:sz w:val="22"/>
          <w:szCs w:val="22"/>
          <w:lang w:eastAsia="en-US"/>
        </w:rPr>
        <w:t>u-delà de l’échelle du laboratoire ou de l’é</w:t>
      </w:r>
      <w:r w:rsidR="00AC32C3" w:rsidRPr="00C4612B">
        <w:rPr>
          <w:rFonts w:ascii="Arial" w:hAnsi="Arial" w:cs="Arial"/>
          <w:sz w:val="22"/>
          <w:szCs w:val="22"/>
        </w:rPr>
        <w:t>quipe de recherche qui la</w:t>
      </w:r>
      <w:r w:rsidRPr="00C4612B">
        <w:rPr>
          <w:rFonts w:ascii="Arial" w:hAnsi="Arial" w:cs="Arial"/>
          <w:sz w:val="22"/>
          <w:szCs w:val="22"/>
        </w:rPr>
        <w:t xml:space="preserve"> porte.</w:t>
      </w:r>
      <w:r w:rsidR="008E4AD1" w:rsidRPr="00C4612B">
        <w:rPr>
          <w:rFonts w:ascii="Arial" w:hAnsi="Arial" w:cs="Arial"/>
          <w:sz w:val="22"/>
          <w:szCs w:val="22"/>
        </w:rPr>
        <w:t xml:space="preserve"> </w:t>
      </w:r>
      <w:r w:rsidR="003A50F5" w:rsidRPr="00C4612B">
        <w:rPr>
          <w:rFonts w:ascii="Arial" w:hAnsi="Arial" w:cs="Arial"/>
          <w:sz w:val="22"/>
          <w:szCs w:val="22"/>
        </w:rPr>
        <w:t>Sont par contre exclues d’office du présent AAP, les plateformes ayant bénéficié d’une subvention dans le cadre de l’AAP précédent (PEL-SDV-UPSAY-2018).</w:t>
      </w:r>
    </w:p>
    <w:p w:rsidR="009D6693" w:rsidRDefault="00745D2F"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60" w:line="280" w:lineRule="exact"/>
        <w:jc w:val="both"/>
        <w:rPr>
          <w:rFonts w:ascii="Arial" w:hAnsi="Arial" w:cs="Arial"/>
          <w:sz w:val="22"/>
          <w:szCs w:val="22"/>
        </w:rPr>
      </w:pPr>
      <w:r w:rsidRPr="004E2C32">
        <w:rPr>
          <w:rFonts w:ascii="Arial" w:hAnsi="Arial" w:cs="Arial"/>
          <w:sz w:val="22"/>
          <w:szCs w:val="22"/>
        </w:rPr>
        <w:t xml:space="preserve">■ </w:t>
      </w:r>
      <w:r w:rsidR="003A50F5" w:rsidRPr="004E2C32">
        <w:rPr>
          <w:rFonts w:ascii="Arial" w:hAnsi="Arial" w:cs="Arial"/>
          <w:sz w:val="22"/>
          <w:szCs w:val="22"/>
        </w:rPr>
        <w:t>Comme dans le cadre du précédent AAP, il ne sera accepté qu’un seul dossier de subvention par p</w:t>
      </w:r>
      <w:r w:rsidRPr="004E2C32">
        <w:rPr>
          <w:rFonts w:ascii="Arial" w:hAnsi="Arial" w:cs="Arial"/>
          <w:sz w:val="22"/>
          <w:szCs w:val="22"/>
        </w:rPr>
        <w:t>lateforme</w:t>
      </w:r>
      <w:r w:rsidR="00546000" w:rsidRPr="004E2C32">
        <w:rPr>
          <w:rFonts w:ascii="Arial" w:hAnsi="Arial" w:cs="Arial"/>
          <w:sz w:val="22"/>
          <w:szCs w:val="22"/>
        </w:rPr>
        <w:t xml:space="preserve">. </w:t>
      </w:r>
      <w:r w:rsidR="003A50F5" w:rsidRPr="004E2C32">
        <w:rPr>
          <w:rFonts w:ascii="Arial" w:hAnsi="Arial" w:cs="Arial"/>
          <w:sz w:val="22"/>
          <w:szCs w:val="22"/>
        </w:rPr>
        <w:t>S</w:t>
      </w:r>
      <w:r w:rsidR="00546000" w:rsidRPr="004E2C32">
        <w:rPr>
          <w:rFonts w:ascii="Arial" w:hAnsi="Arial" w:cs="Arial"/>
          <w:sz w:val="22"/>
          <w:szCs w:val="22"/>
        </w:rPr>
        <w:t>era considéré comme inéligible, tout dossier associé à une plateforme pour laquelle</w:t>
      </w:r>
      <w:r w:rsidR="00C4612B">
        <w:rPr>
          <w:rFonts w:ascii="Arial" w:hAnsi="Arial" w:cs="Arial"/>
          <w:sz w:val="22"/>
          <w:szCs w:val="22"/>
        </w:rPr>
        <w:br/>
      </w:r>
      <w:r w:rsidR="00546000" w:rsidRPr="004E2C32">
        <w:rPr>
          <w:rFonts w:ascii="Arial" w:hAnsi="Arial" w:cs="Arial"/>
          <w:sz w:val="22"/>
          <w:szCs w:val="22"/>
        </w:rPr>
        <w:t xml:space="preserve">i) les informations présentes sur l’interface </w:t>
      </w:r>
      <w:hyperlink r:id="rId18" w:history="1">
        <w:proofErr w:type="spellStart"/>
        <w:r w:rsidR="003A50F5" w:rsidRPr="004E2C32">
          <w:rPr>
            <w:rStyle w:val="Lienhypertexte"/>
            <w:rFonts w:ascii="Arial" w:hAnsi="Arial" w:cs="Arial"/>
            <w:i/>
            <w:sz w:val="22"/>
            <w:szCs w:val="22"/>
          </w:rPr>
          <w:t>PlugInLabs</w:t>
        </w:r>
        <w:proofErr w:type="spellEnd"/>
        <w:r w:rsidR="003A50F5" w:rsidRPr="004E2C32">
          <w:rPr>
            <w:rStyle w:val="Lienhypertexte"/>
            <w:rFonts w:ascii="Arial" w:hAnsi="Arial" w:cs="Arial"/>
            <w:i/>
            <w:sz w:val="22"/>
            <w:szCs w:val="22"/>
          </w:rPr>
          <w:t xml:space="preserve"> Université Paris-Saclay</w:t>
        </w:r>
      </w:hyperlink>
      <w:r w:rsidR="00EA0B69" w:rsidRPr="004E2C32">
        <w:rPr>
          <w:rStyle w:val="Lienhypertexte"/>
          <w:rFonts w:ascii="Arial" w:hAnsi="Arial" w:cs="Arial"/>
          <w:i/>
          <w:sz w:val="22"/>
          <w:szCs w:val="22"/>
        </w:rPr>
        <w:t xml:space="preserve"> </w:t>
      </w:r>
      <w:r w:rsidR="00546000" w:rsidRPr="004E2C32">
        <w:rPr>
          <w:rFonts w:ascii="Arial" w:hAnsi="Arial" w:cs="Arial"/>
          <w:sz w:val="22"/>
          <w:szCs w:val="22"/>
        </w:rPr>
        <w:t xml:space="preserve">ne sont plus d’actualité, en particulier celles relatives aux points de contacts, et/ou ii) des sections ne sont </w:t>
      </w:r>
      <w:r w:rsidR="003A50F5" w:rsidRPr="004E2C32">
        <w:rPr>
          <w:rFonts w:ascii="Arial" w:hAnsi="Arial" w:cs="Arial"/>
          <w:sz w:val="22"/>
          <w:szCs w:val="22"/>
        </w:rPr>
        <w:t>(</w:t>
      </w:r>
      <w:r w:rsidR="00546000" w:rsidRPr="004E2C32">
        <w:rPr>
          <w:rFonts w:ascii="Arial" w:hAnsi="Arial" w:cs="Arial"/>
          <w:sz w:val="22"/>
          <w:szCs w:val="22"/>
        </w:rPr>
        <w:t>toujours</w:t>
      </w:r>
      <w:r w:rsidR="003A50F5" w:rsidRPr="004E2C32">
        <w:rPr>
          <w:rFonts w:ascii="Arial" w:hAnsi="Arial" w:cs="Arial"/>
          <w:sz w:val="22"/>
          <w:szCs w:val="22"/>
        </w:rPr>
        <w:t>)</w:t>
      </w:r>
      <w:r w:rsidR="00546000" w:rsidRPr="004E2C32">
        <w:rPr>
          <w:rFonts w:ascii="Arial" w:hAnsi="Arial" w:cs="Arial"/>
          <w:sz w:val="22"/>
          <w:szCs w:val="22"/>
        </w:rPr>
        <w:t xml:space="preserve"> pas renseignées ou obsolètes, en particulier celle relative aux équipements. </w:t>
      </w:r>
    </w:p>
    <w:p w:rsidR="007D0773" w:rsidRPr="00B4136E" w:rsidRDefault="002603FE"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60" w:line="280" w:lineRule="exact"/>
        <w:jc w:val="both"/>
        <w:rPr>
          <w:rFonts w:ascii="Arial" w:hAnsi="Arial" w:cs="Arial"/>
          <w:sz w:val="22"/>
          <w:szCs w:val="22"/>
        </w:rPr>
      </w:pPr>
      <w:r w:rsidRPr="007504ED">
        <w:rPr>
          <w:rFonts w:ascii="Arial" w:hAnsi="Arial" w:cs="Arial"/>
          <w:sz w:val="22"/>
          <w:szCs w:val="22"/>
        </w:rPr>
        <w:t xml:space="preserve">■ La subvention demandée au département </w:t>
      </w:r>
      <w:r w:rsidRPr="00B4136E">
        <w:rPr>
          <w:rFonts w:ascii="Arial" w:eastAsiaTheme="minorHAnsi" w:hAnsi="Arial" w:cs="Arial"/>
          <w:sz w:val="22"/>
          <w:szCs w:val="22"/>
          <w:lang w:eastAsia="en-US"/>
        </w:rPr>
        <w:t>Sciences de la Vie de l’Université Paris-Saclay</w:t>
      </w:r>
      <w:r w:rsidRPr="00B4136E">
        <w:rPr>
          <w:rFonts w:ascii="Arial" w:hAnsi="Arial" w:cs="Arial"/>
          <w:sz w:val="22"/>
          <w:szCs w:val="22"/>
        </w:rPr>
        <w:t xml:space="preserve"> pourra porter sur tout ou partie du budget d’acquisition de l’équipement. Dans ce dernier cas, un plan de financement total de l’équipement devra être décrit pour que la demande soit expertisée, mentionnant impérativement les sources de co-financement déjà acquises ou identifiées.</w:t>
      </w:r>
    </w:p>
    <w:p w:rsidR="006E4ABF" w:rsidRPr="00B4136E" w:rsidRDefault="007D0773"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60" w:line="280" w:lineRule="exact"/>
        <w:jc w:val="both"/>
        <w:rPr>
          <w:rFonts w:ascii="Arial" w:hAnsi="Arial" w:cs="Arial"/>
          <w:sz w:val="22"/>
          <w:szCs w:val="22"/>
        </w:rPr>
      </w:pPr>
      <w:r w:rsidRPr="00B4136E">
        <w:rPr>
          <w:rFonts w:ascii="Arial" w:hAnsi="Arial" w:cs="Arial"/>
          <w:sz w:val="22"/>
          <w:szCs w:val="22"/>
        </w:rPr>
        <w:t xml:space="preserve">■ Le dossier de soumission comprendra obligatoirement en annexe un devis détaillé précisant le coût </w:t>
      </w:r>
      <w:r w:rsidR="009A15AB" w:rsidRPr="00B4136E">
        <w:rPr>
          <w:rFonts w:ascii="Arial" w:hAnsi="Arial" w:cs="Arial"/>
          <w:sz w:val="22"/>
          <w:szCs w:val="22"/>
        </w:rPr>
        <w:t xml:space="preserve">d’acquisition </w:t>
      </w:r>
      <w:r w:rsidRPr="00B4136E">
        <w:rPr>
          <w:rFonts w:ascii="Arial" w:hAnsi="Arial" w:cs="Arial"/>
          <w:sz w:val="22"/>
          <w:szCs w:val="22"/>
        </w:rPr>
        <w:t xml:space="preserve">de l’équipement, et dissociant le cas échéant les sommes destinées à couvrir d’éventuels frais d’installation ou de mise en service de l’équipement, ou de sa maintenance. </w:t>
      </w:r>
      <w:r w:rsidR="002E5A41" w:rsidRPr="00B4136E">
        <w:rPr>
          <w:rFonts w:ascii="Arial" w:hAnsi="Arial" w:cs="Arial"/>
          <w:sz w:val="22"/>
          <w:szCs w:val="22"/>
        </w:rPr>
        <w:t xml:space="preserve">Toute mention à une remise commerciale </w:t>
      </w:r>
      <w:r w:rsidR="005E30A1" w:rsidRPr="00B4136E">
        <w:rPr>
          <w:rFonts w:ascii="Arial" w:hAnsi="Arial" w:cs="Arial"/>
          <w:sz w:val="22"/>
          <w:szCs w:val="22"/>
        </w:rPr>
        <w:t xml:space="preserve">est fortement encouragée, et </w:t>
      </w:r>
      <w:r w:rsidR="002E5A41" w:rsidRPr="00B4136E">
        <w:rPr>
          <w:rFonts w:ascii="Arial" w:hAnsi="Arial" w:cs="Arial"/>
          <w:sz w:val="22"/>
          <w:szCs w:val="22"/>
        </w:rPr>
        <w:t>devra impérativement être indiquée sur le devis joint au dossier.</w:t>
      </w:r>
    </w:p>
    <w:p w:rsidR="008E4AD1" w:rsidRPr="00B4136E" w:rsidRDefault="006E4ABF"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60" w:line="280" w:lineRule="exact"/>
        <w:jc w:val="both"/>
        <w:rPr>
          <w:rFonts w:ascii="Arial" w:hAnsi="Arial" w:cs="Arial"/>
          <w:sz w:val="22"/>
          <w:szCs w:val="22"/>
        </w:rPr>
      </w:pPr>
      <w:r w:rsidRPr="00B4136E">
        <w:rPr>
          <w:rFonts w:ascii="Arial" w:hAnsi="Arial" w:cs="Arial"/>
          <w:sz w:val="22"/>
          <w:szCs w:val="22"/>
        </w:rPr>
        <w:t xml:space="preserve">■ </w:t>
      </w:r>
      <w:r w:rsidR="002603FE" w:rsidRPr="00B4136E">
        <w:rPr>
          <w:rFonts w:ascii="Arial" w:hAnsi="Arial" w:cs="Arial"/>
          <w:sz w:val="22"/>
          <w:szCs w:val="22"/>
        </w:rPr>
        <w:t xml:space="preserve">La subvention </w:t>
      </w:r>
      <w:r w:rsidR="007D0773" w:rsidRPr="00B4136E">
        <w:rPr>
          <w:rFonts w:ascii="Arial" w:hAnsi="Arial" w:cs="Arial"/>
          <w:sz w:val="22"/>
          <w:szCs w:val="22"/>
        </w:rPr>
        <w:t>ne sera attribuée que sur les montants relatifs à l’acquisition de l’équipement</w:t>
      </w:r>
      <w:r w:rsidRPr="00B4136E">
        <w:rPr>
          <w:rFonts w:ascii="Arial" w:hAnsi="Arial" w:cs="Arial"/>
          <w:sz w:val="22"/>
          <w:szCs w:val="22"/>
        </w:rPr>
        <w:t xml:space="preserve">. Ne sont donc pas éligibles i) </w:t>
      </w:r>
      <w:r w:rsidRPr="00B4136E">
        <w:rPr>
          <w:rFonts w:ascii="Arial" w:hAnsi="Arial" w:cs="Arial"/>
          <w:sz w:val="22"/>
          <w:szCs w:val="22"/>
          <w:lang w:eastAsia="fr-FR"/>
        </w:rPr>
        <w:t>les dépenses liées à l’installation ou la mise en service de l’équipement ; ii) les dépenses relatives à la maintenance (tout ou partie) de l’équipement. Ne sont pas non plus éligibles toutes dépenses liées à la construction ou la rénovation des locaux accueillant l’équipement.</w:t>
      </w:r>
    </w:p>
    <w:p w:rsidR="00F46E10" w:rsidRPr="004E2C32" w:rsidRDefault="002603FE"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60" w:line="280" w:lineRule="exact"/>
        <w:jc w:val="both"/>
        <w:rPr>
          <w:rFonts w:ascii="Arial" w:hAnsi="Arial" w:cs="Arial"/>
          <w:sz w:val="22"/>
          <w:szCs w:val="22"/>
        </w:rPr>
      </w:pPr>
      <w:r w:rsidRPr="004E2C32">
        <w:rPr>
          <w:rFonts w:ascii="Arial" w:hAnsi="Arial" w:cs="Arial"/>
          <w:sz w:val="22"/>
          <w:szCs w:val="22"/>
        </w:rPr>
        <w:t>■ L’AAP est ouvert le 1</w:t>
      </w:r>
      <w:r w:rsidRPr="004E2C32">
        <w:rPr>
          <w:rFonts w:ascii="Arial" w:hAnsi="Arial" w:cs="Arial"/>
          <w:sz w:val="22"/>
          <w:szCs w:val="22"/>
          <w:vertAlign w:val="superscript"/>
        </w:rPr>
        <w:t>er</w:t>
      </w:r>
      <w:r w:rsidRPr="004E2C32">
        <w:rPr>
          <w:rFonts w:ascii="Arial" w:hAnsi="Arial" w:cs="Arial"/>
          <w:sz w:val="22"/>
          <w:szCs w:val="22"/>
        </w:rPr>
        <w:t xml:space="preserve"> </w:t>
      </w:r>
      <w:r w:rsidR="005E30A1" w:rsidRPr="004E2C32">
        <w:rPr>
          <w:rFonts w:ascii="Arial" w:hAnsi="Arial" w:cs="Arial"/>
          <w:sz w:val="22"/>
          <w:szCs w:val="22"/>
        </w:rPr>
        <w:t>avril 2019 et se clôturera le 3</w:t>
      </w:r>
      <w:r w:rsidRPr="004E2C32">
        <w:rPr>
          <w:rFonts w:ascii="Arial" w:hAnsi="Arial" w:cs="Arial"/>
          <w:sz w:val="22"/>
          <w:szCs w:val="22"/>
        </w:rPr>
        <w:t xml:space="preserve"> </w:t>
      </w:r>
      <w:r w:rsidR="005E30A1" w:rsidRPr="004E2C32">
        <w:rPr>
          <w:rFonts w:ascii="Arial" w:hAnsi="Arial" w:cs="Arial"/>
          <w:sz w:val="22"/>
          <w:szCs w:val="22"/>
        </w:rPr>
        <w:t>jui</w:t>
      </w:r>
      <w:r w:rsidR="00FC581F" w:rsidRPr="004E2C32">
        <w:rPr>
          <w:rFonts w:ascii="Arial" w:hAnsi="Arial" w:cs="Arial"/>
          <w:sz w:val="22"/>
          <w:szCs w:val="22"/>
        </w:rPr>
        <w:t>n</w:t>
      </w:r>
      <w:r w:rsidR="005E30A1" w:rsidRPr="004E2C32">
        <w:rPr>
          <w:rFonts w:ascii="Arial" w:hAnsi="Arial" w:cs="Arial"/>
          <w:sz w:val="22"/>
          <w:szCs w:val="22"/>
        </w:rPr>
        <w:t xml:space="preserve"> 2019</w:t>
      </w:r>
      <w:r w:rsidRPr="004E2C32">
        <w:rPr>
          <w:rFonts w:ascii="Arial" w:hAnsi="Arial" w:cs="Arial"/>
          <w:sz w:val="22"/>
          <w:szCs w:val="22"/>
        </w:rPr>
        <w:t>. Les dossiers de demandes de subvention devront être rempli</w:t>
      </w:r>
      <w:r w:rsidR="00AC32C3" w:rsidRPr="004E2C32">
        <w:rPr>
          <w:rFonts w:ascii="Arial" w:hAnsi="Arial" w:cs="Arial"/>
          <w:sz w:val="22"/>
          <w:szCs w:val="22"/>
        </w:rPr>
        <w:t>s</w:t>
      </w:r>
      <w:r w:rsidRPr="004E2C32">
        <w:rPr>
          <w:rFonts w:ascii="Arial" w:hAnsi="Arial" w:cs="Arial"/>
          <w:sz w:val="22"/>
          <w:szCs w:val="22"/>
        </w:rPr>
        <w:t xml:space="preserve"> et soumis électroniquement avant la date limite annoncée à l’adresse suivante : </w:t>
      </w:r>
      <w:hyperlink r:id="rId19" w:history="1">
        <w:r w:rsidRPr="004E2C32">
          <w:rPr>
            <w:rStyle w:val="Lienhypertexte"/>
            <w:rFonts w:ascii="Arial" w:hAnsi="Arial" w:cs="Arial"/>
            <w:b/>
            <w:sz w:val="22"/>
            <w:szCs w:val="22"/>
          </w:rPr>
          <w:t>https://sdv-upsaclay.sciencesconf.org</w:t>
        </w:r>
      </w:hyperlink>
      <w:r w:rsidR="00AC32C3" w:rsidRPr="004E2C32">
        <w:rPr>
          <w:rStyle w:val="Lienhypertexte"/>
          <w:rFonts w:ascii="Arial" w:hAnsi="Arial" w:cs="Arial"/>
          <w:color w:val="auto"/>
          <w:sz w:val="22"/>
          <w:szCs w:val="22"/>
          <w:u w:val="none"/>
        </w:rPr>
        <w:t xml:space="preserve">. Chaque dossier de candidature se composera d’un </w:t>
      </w:r>
      <w:r w:rsidR="00AC32C3" w:rsidRPr="004E2C32">
        <w:rPr>
          <w:rStyle w:val="Lienhypertexte"/>
          <w:rFonts w:ascii="Arial" w:hAnsi="Arial" w:cs="Arial"/>
          <w:color w:val="auto"/>
          <w:sz w:val="22"/>
          <w:szCs w:val="22"/>
        </w:rPr>
        <w:t>fichier unique</w:t>
      </w:r>
      <w:r w:rsidR="00AC32C3" w:rsidRPr="004E2C32">
        <w:rPr>
          <w:rStyle w:val="Lienhypertexte"/>
          <w:rFonts w:ascii="Arial" w:hAnsi="Arial" w:cs="Arial"/>
          <w:color w:val="auto"/>
          <w:sz w:val="22"/>
          <w:szCs w:val="22"/>
          <w:u w:val="none"/>
        </w:rPr>
        <w:t xml:space="preserve">, </w:t>
      </w:r>
      <w:r w:rsidR="00AC32C3" w:rsidRPr="004E2C32">
        <w:rPr>
          <w:rStyle w:val="Lienhypertexte"/>
          <w:rFonts w:ascii="Arial" w:hAnsi="Arial" w:cs="Arial"/>
          <w:color w:val="auto"/>
          <w:sz w:val="22"/>
          <w:szCs w:val="22"/>
        </w:rPr>
        <w:t xml:space="preserve">format </w:t>
      </w:r>
      <w:proofErr w:type="spellStart"/>
      <w:r w:rsidR="00AC32C3" w:rsidRPr="004E2C32">
        <w:rPr>
          <w:rStyle w:val="Lienhypertexte"/>
          <w:rFonts w:ascii="Arial" w:hAnsi="Arial" w:cs="Arial"/>
          <w:color w:val="auto"/>
          <w:sz w:val="22"/>
          <w:szCs w:val="22"/>
        </w:rPr>
        <w:t>pdf</w:t>
      </w:r>
      <w:proofErr w:type="spellEnd"/>
      <w:r w:rsidR="00AC32C3" w:rsidRPr="004E2C32">
        <w:rPr>
          <w:rStyle w:val="Lienhypertexte"/>
          <w:rFonts w:ascii="Arial" w:hAnsi="Arial" w:cs="Arial"/>
          <w:color w:val="auto"/>
          <w:sz w:val="22"/>
          <w:szCs w:val="22"/>
          <w:u w:val="none"/>
        </w:rPr>
        <w:t xml:space="preserve">, dans lequel sera </w:t>
      </w:r>
      <w:r w:rsidR="00AC32C3" w:rsidRPr="004E2C32">
        <w:rPr>
          <w:rStyle w:val="Lienhypertexte"/>
          <w:rFonts w:ascii="Arial" w:hAnsi="Arial" w:cs="Arial"/>
          <w:color w:val="auto"/>
          <w:sz w:val="22"/>
          <w:szCs w:val="22"/>
        </w:rPr>
        <w:t>intégré en fin de document</w:t>
      </w:r>
      <w:r w:rsidR="00AC32C3" w:rsidRPr="004E2C32">
        <w:rPr>
          <w:rStyle w:val="Lienhypertexte"/>
          <w:rFonts w:ascii="Arial" w:hAnsi="Arial" w:cs="Arial"/>
          <w:color w:val="auto"/>
          <w:sz w:val="22"/>
          <w:szCs w:val="22"/>
          <w:u w:val="none"/>
        </w:rPr>
        <w:t xml:space="preserve">, le devis de l’équipement (la </w:t>
      </w:r>
      <w:r w:rsidR="00AC32C3" w:rsidRPr="004E2C32">
        <w:rPr>
          <w:rFonts w:ascii="Arial" w:hAnsi="Arial" w:cs="Arial"/>
          <w:sz w:val="22"/>
          <w:szCs w:val="22"/>
        </w:rPr>
        <w:t>plateforme sciencesconf.org ne permettra pas le dépôt de pièces attachées complémentaires).</w:t>
      </w:r>
      <w:r w:rsidR="005E30A1" w:rsidRPr="004E2C32">
        <w:rPr>
          <w:rFonts w:ascii="Arial" w:hAnsi="Arial" w:cs="Arial"/>
          <w:sz w:val="22"/>
          <w:szCs w:val="22"/>
        </w:rPr>
        <w:t xml:space="preserve"> </w:t>
      </w:r>
      <w:r w:rsidR="00F46E10" w:rsidRPr="004E2C32">
        <w:rPr>
          <w:rFonts w:ascii="Arial" w:hAnsi="Arial" w:cs="Arial"/>
          <w:sz w:val="22"/>
          <w:szCs w:val="22"/>
          <w:u w:val="single"/>
        </w:rPr>
        <w:t>En parallèle</w:t>
      </w:r>
      <w:r w:rsidR="00F46E10" w:rsidRPr="004E2C32">
        <w:rPr>
          <w:rFonts w:ascii="Arial" w:hAnsi="Arial" w:cs="Arial"/>
          <w:sz w:val="22"/>
          <w:szCs w:val="22"/>
        </w:rPr>
        <w:t>, une version électronique du présent fichier complété (</w:t>
      </w:r>
      <w:r w:rsidR="009E1980" w:rsidRPr="004E2C32">
        <w:rPr>
          <w:rFonts w:ascii="Arial" w:hAnsi="Arial" w:cs="Arial"/>
          <w:sz w:val="22"/>
          <w:szCs w:val="22"/>
          <w:u w:val="single"/>
        </w:rPr>
        <w:t>format Microsoft Word</w:t>
      </w:r>
      <w:r w:rsidR="009E1980" w:rsidRPr="004E2C32">
        <w:rPr>
          <w:rFonts w:ascii="Arial" w:hAnsi="Arial" w:cs="Arial"/>
          <w:sz w:val="22"/>
          <w:szCs w:val="22"/>
        </w:rPr>
        <w:t xml:space="preserve">, </w:t>
      </w:r>
      <w:r w:rsidR="00F46E10" w:rsidRPr="004E2C32">
        <w:rPr>
          <w:rFonts w:ascii="Arial" w:hAnsi="Arial" w:cs="Arial"/>
          <w:sz w:val="22"/>
          <w:szCs w:val="22"/>
        </w:rPr>
        <w:t xml:space="preserve">non signé, et sans devis en annexe) devra être envoyée à l’adresse suivante : </w:t>
      </w:r>
      <w:r w:rsidR="003A50F5" w:rsidRPr="004E2C32">
        <w:rPr>
          <w:rFonts w:ascii="Arial" w:hAnsi="Arial" w:cs="Arial"/>
          <w:sz w:val="22"/>
          <w:szCs w:val="22"/>
        </w:rPr>
        <w:br/>
      </w:r>
      <w:hyperlink r:id="rId20" w:history="1">
        <w:r w:rsidR="009E1980" w:rsidRPr="004E2C32">
          <w:rPr>
            <w:rStyle w:val="Lienhypertexte"/>
            <w:rFonts w:ascii="Arial" w:hAnsi="Arial" w:cs="Arial"/>
            <w:b/>
            <w:sz w:val="22"/>
            <w:szCs w:val="22"/>
          </w:rPr>
          <w:t>sdv-upsaclay@sciencesconf.org</w:t>
        </w:r>
      </w:hyperlink>
      <w:r w:rsidR="009E1980" w:rsidRPr="004E2C32">
        <w:rPr>
          <w:rFonts w:ascii="Arial" w:hAnsi="Arial" w:cs="Arial"/>
          <w:sz w:val="22"/>
          <w:szCs w:val="22"/>
        </w:rPr>
        <w:t>.</w:t>
      </w:r>
    </w:p>
    <w:p w:rsidR="00E5025B" w:rsidRDefault="00E5025B"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exact"/>
        <w:jc w:val="both"/>
        <w:rPr>
          <w:rFonts w:ascii="Arial" w:hAnsi="Arial" w:cs="Arial"/>
          <w:sz w:val="22"/>
          <w:szCs w:val="22"/>
        </w:rPr>
      </w:pPr>
    </w:p>
    <w:p w:rsidR="004E2C32" w:rsidRDefault="004E2C32"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exact"/>
        <w:jc w:val="both"/>
        <w:rPr>
          <w:rFonts w:ascii="Arial" w:hAnsi="Arial" w:cs="Arial"/>
          <w:sz w:val="22"/>
          <w:szCs w:val="22"/>
        </w:rPr>
      </w:pPr>
    </w:p>
    <w:p w:rsidR="004E2C32" w:rsidRPr="004E2C32" w:rsidRDefault="004E2C32" w:rsidP="003A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exact"/>
        <w:jc w:val="both"/>
        <w:rPr>
          <w:rFonts w:ascii="Arial" w:hAnsi="Arial" w:cs="Arial"/>
          <w:sz w:val="22"/>
          <w:szCs w:val="22"/>
        </w:rPr>
      </w:pPr>
    </w:p>
    <w:p w:rsidR="002603FE" w:rsidRPr="004E2C32" w:rsidRDefault="002603FE" w:rsidP="003A50F5">
      <w:pPr>
        <w:pStyle w:val="NormalWeb"/>
        <w:pBdr>
          <w:top w:val="single" w:sz="4" w:space="1" w:color="auto"/>
          <w:left w:val="single" w:sz="4" w:space="1" w:color="auto"/>
          <w:bottom w:val="single" w:sz="4" w:space="1" w:color="auto"/>
          <w:right w:val="single" w:sz="4" w:space="1" w:color="auto"/>
        </w:pBdr>
        <w:spacing w:line="120" w:lineRule="exact"/>
        <w:jc w:val="center"/>
        <w:rPr>
          <w:rFonts w:ascii="Arial" w:hAnsi="Arial" w:cs="Arial"/>
          <w:b/>
          <w:bCs/>
          <w:i/>
          <w:sz w:val="22"/>
        </w:rPr>
      </w:pPr>
    </w:p>
    <w:p w:rsidR="002603FE" w:rsidRPr="004E2C32" w:rsidRDefault="002603FE" w:rsidP="002603FE">
      <w:pPr>
        <w:pStyle w:val="NormalWeb"/>
        <w:pBdr>
          <w:left w:val="single" w:sz="4" w:space="1" w:color="auto"/>
          <w:right w:val="single" w:sz="4" w:space="1" w:color="auto"/>
        </w:pBdr>
        <w:shd w:val="clear" w:color="auto" w:fill="80143C"/>
        <w:spacing w:line="400" w:lineRule="exact"/>
        <w:jc w:val="center"/>
        <w:rPr>
          <w:rFonts w:ascii="Arial" w:hAnsi="Arial" w:cs="Arial"/>
          <w:b/>
          <w:bCs/>
          <w:color w:val="FFFFFF" w:themeColor="background1"/>
          <w:sz w:val="22"/>
        </w:rPr>
      </w:pPr>
      <w:r w:rsidRPr="004E2C32">
        <w:rPr>
          <w:rFonts w:ascii="Arial" w:hAnsi="Arial" w:cs="Arial"/>
          <w:b/>
          <w:color w:val="FFFFFF" w:themeColor="background1"/>
          <w:sz w:val="22"/>
        </w:rPr>
        <w:t>Date lim</w:t>
      </w:r>
      <w:r w:rsidR="009E1980" w:rsidRPr="004E2C32">
        <w:rPr>
          <w:rFonts w:ascii="Arial" w:hAnsi="Arial" w:cs="Arial"/>
          <w:b/>
          <w:color w:val="FFFFFF" w:themeColor="background1"/>
          <w:sz w:val="22"/>
        </w:rPr>
        <w:t>ite de dépôt des dossiers : 3</w:t>
      </w:r>
      <w:r w:rsidRPr="004E2C32">
        <w:rPr>
          <w:rFonts w:ascii="Arial" w:hAnsi="Arial" w:cs="Arial"/>
          <w:b/>
          <w:color w:val="FFFFFF" w:themeColor="background1"/>
          <w:sz w:val="22"/>
        </w:rPr>
        <w:t xml:space="preserve"> </w:t>
      </w:r>
      <w:r w:rsidR="00FC581F" w:rsidRPr="004E2C32">
        <w:rPr>
          <w:rFonts w:ascii="Arial" w:hAnsi="Arial" w:cs="Arial"/>
          <w:b/>
          <w:color w:val="FFFFFF" w:themeColor="background1"/>
          <w:sz w:val="22"/>
        </w:rPr>
        <w:t xml:space="preserve">juin </w:t>
      </w:r>
      <w:r w:rsidR="009E1980" w:rsidRPr="004E2C32">
        <w:rPr>
          <w:rFonts w:ascii="Arial" w:hAnsi="Arial" w:cs="Arial"/>
          <w:b/>
          <w:color w:val="FFFFFF" w:themeColor="background1"/>
          <w:sz w:val="22"/>
        </w:rPr>
        <w:t>2019</w:t>
      </w:r>
      <w:r w:rsidRPr="004E2C32">
        <w:rPr>
          <w:rFonts w:ascii="Arial" w:hAnsi="Arial" w:cs="Arial"/>
          <w:b/>
          <w:bCs/>
          <w:color w:val="FFFFFF" w:themeColor="background1"/>
          <w:sz w:val="22"/>
        </w:rPr>
        <w:t xml:space="preserve"> (minuit)</w:t>
      </w:r>
    </w:p>
    <w:p w:rsidR="002603FE" w:rsidRPr="004E2C32" w:rsidRDefault="002603FE" w:rsidP="002603FE">
      <w:pPr>
        <w:pStyle w:val="NormalWeb"/>
        <w:pBdr>
          <w:left w:val="single" w:sz="4" w:space="1" w:color="auto"/>
          <w:right w:val="single" w:sz="4" w:space="1" w:color="auto"/>
        </w:pBdr>
        <w:shd w:val="clear" w:color="auto" w:fill="80143C"/>
        <w:spacing w:line="80" w:lineRule="exact"/>
        <w:jc w:val="center"/>
        <w:rPr>
          <w:rFonts w:ascii="Arial" w:hAnsi="Arial" w:cs="Arial"/>
          <w:b/>
          <w:bCs/>
          <w:color w:val="FFFFFF" w:themeColor="background1"/>
          <w:sz w:val="22"/>
        </w:rPr>
      </w:pPr>
    </w:p>
    <w:p w:rsidR="002603FE" w:rsidRPr="004E2C32" w:rsidRDefault="002603FE" w:rsidP="003A50F5">
      <w:pPr>
        <w:pStyle w:val="NormalWeb"/>
        <w:pBdr>
          <w:top w:val="single" w:sz="4" w:space="1" w:color="auto"/>
          <w:left w:val="single" w:sz="4" w:space="1" w:color="auto"/>
          <w:bottom w:val="single" w:sz="4" w:space="1" w:color="auto"/>
          <w:right w:val="single" w:sz="4" w:space="1" w:color="auto"/>
        </w:pBdr>
        <w:spacing w:line="120" w:lineRule="exact"/>
        <w:jc w:val="both"/>
        <w:rPr>
          <w:rFonts w:ascii="Arial" w:hAnsi="Arial" w:cs="Arial"/>
          <w:sz w:val="22"/>
        </w:rPr>
      </w:pPr>
    </w:p>
    <w:p w:rsidR="002603FE" w:rsidRPr="004E2C32" w:rsidRDefault="00A21F9E" w:rsidP="002603FE">
      <w:pPr>
        <w:pStyle w:val="NormalWeb"/>
        <w:pBdr>
          <w:top w:val="single" w:sz="4" w:space="1" w:color="auto"/>
          <w:left w:val="single" w:sz="4" w:space="1" w:color="auto"/>
          <w:bottom w:val="single" w:sz="4" w:space="1" w:color="auto"/>
          <w:right w:val="single" w:sz="4" w:space="1" w:color="auto"/>
        </w:pBdr>
        <w:spacing w:line="300" w:lineRule="exact"/>
        <w:jc w:val="center"/>
        <w:rPr>
          <w:rFonts w:ascii="Arial" w:hAnsi="Arial" w:cs="Arial"/>
          <w:sz w:val="22"/>
        </w:rPr>
      </w:pPr>
      <w:r>
        <w:rPr>
          <w:rFonts w:ascii="Arial" w:hAnsi="Arial" w:cs="Arial"/>
          <w:sz w:val="22"/>
        </w:rPr>
        <w:t>Examen et classement</w:t>
      </w:r>
      <w:r w:rsidR="002603FE" w:rsidRPr="004E2C32">
        <w:rPr>
          <w:rFonts w:ascii="Arial" w:hAnsi="Arial" w:cs="Arial"/>
          <w:sz w:val="22"/>
        </w:rPr>
        <w:t xml:space="preserve"> des dossiers de subvention : </w:t>
      </w:r>
      <w:r w:rsidR="00C4612B">
        <w:rPr>
          <w:rFonts w:ascii="Arial" w:hAnsi="Arial" w:cs="Arial"/>
          <w:sz w:val="22"/>
        </w:rPr>
        <w:t>2</w:t>
      </w:r>
      <w:r w:rsidR="00C4612B">
        <w:rPr>
          <w:rFonts w:ascii="Arial" w:hAnsi="Arial" w:cs="Arial"/>
          <w:sz w:val="22"/>
          <w:vertAlign w:val="superscript"/>
        </w:rPr>
        <w:t>èm</w:t>
      </w:r>
      <w:r w:rsidR="002603FE" w:rsidRPr="004E2C32">
        <w:rPr>
          <w:rFonts w:ascii="Arial" w:hAnsi="Arial" w:cs="Arial"/>
          <w:sz w:val="22"/>
          <w:vertAlign w:val="superscript"/>
        </w:rPr>
        <w:t>e</w:t>
      </w:r>
      <w:r w:rsidR="002603FE" w:rsidRPr="004E2C32">
        <w:rPr>
          <w:rFonts w:ascii="Arial" w:hAnsi="Arial" w:cs="Arial"/>
          <w:sz w:val="22"/>
        </w:rPr>
        <w:t xml:space="preserve"> quinzaine d</w:t>
      </w:r>
      <w:r w:rsidR="00B71AFC" w:rsidRPr="004E2C32">
        <w:rPr>
          <w:rFonts w:ascii="Arial" w:hAnsi="Arial" w:cs="Arial"/>
          <w:sz w:val="22"/>
        </w:rPr>
        <w:t xml:space="preserve">e </w:t>
      </w:r>
      <w:r w:rsidR="00FC581F" w:rsidRPr="004E2C32">
        <w:rPr>
          <w:rFonts w:ascii="Arial" w:hAnsi="Arial" w:cs="Arial"/>
          <w:sz w:val="22"/>
        </w:rPr>
        <w:t>jui</w:t>
      </w:r>
      <w:r w:rsidR="00C4612B">
        <w:rPr>
          <w:rFonts w:ascii="Arial" w:hAnsi="Arial" w:cs="Arial"/>
          <w:sz w:val="22"/>
        </w:rPr>
        <w:t>n</w:t>
      </w:r>
      <w:r w:rsidR="00FC581F" w:rsidRPr="004E2C32">
        <w:rPr>
          <w:rFonts w:ascii="Arial" w:hAnsi="Arial" w:cs="Arial"/>
          <w:sz w:val="22"/>
        </w:rPr>
        <w:t xml:space="preserve"> </w:t>
      </w:r>
      <w:r w:rsidR="00B71AFC" w:rsidRPr="004E2C32">
        <w:rPr>
          <w:rFonts w:ascii="Arial" w:hAnsi="Arial" w:cs="Arial"/>
          <w:sz w:val="22"/>
        </w:rPr>
        <w:t>2019</w:t>
      </w:r>
      <w:r w:rsidR="002603FE" w:rsidRPr="004E2C32">
        <w:rPr>
          <w:rFonts w:ascii="Arial" w:hAnsi="Arial" w:cs="Arial"/>
          <w:sz w:val="22"/>
        </w:rPr>
        <w:t>.</w:t>
      </w:r>
    </w:p>
    <w:p w:rsidR="002603FE" w:rsidRPr="004E2C32" w:rsidRDefault="00A21F9E" w:rsidP="002603FE">
      <w:pPr>
        <w:pStyle w:val="NormalWeb"/>
        <w:pBdr>
          <w:top w:val="single" w:sz="4" w:space="1" w:color="auto"/>
          <w:left w:val="single" w:sz="4" w:space="1" w:color="auto"/>
          <w:bottom w:val="single" w:sz="4" w:space="1" w:color="auto"/>
          <w:right w:val="single" w:sz="4" w:space="1" w:color="auto"/>
        </w:pBdr>
        <w:spacing w:line="300" w:lineRule="exact"/>
        <w:jc w:val="center"/>
        <w:rPr>
          <w:rFonts w:ascii="Arial" w:hAnsi="Arial" w:cs="Arial"/>
          <w:sz w:val="22"/>
        </w:rPr>
      </w:pPr>
      <w:r>
        <w:rPr>
          <w:rFonts w:ascii="Arial" w:hAnsi="Arial" w:cs="Arial"/>
          <w:sz w:val="22"/>
        </w:rPr>
        <w:t>Réponse définitive</w:t>
      </w:r>
      <w:r w:rsidR="002603FE" w:rsidRPr="004E2C32">
        <w:rPr>
          <w:rFonts w:ascii="Arial" w:hAnsi="Arial" w:cs="Arial"/>
          <w:sz w:val="22"/>
        </w:rPr>
        <w:t xml:space="preserve"> </w:t>
      </w:r>
      <w:r>
        <w:rPr>
          <w:rFonts w:ascii="Arial" w:hAnsi="Arial" w:cs="Arial"/>
          <w:sz w:val="22"/>
        </w:rPr>
        <w:t xml:space="preserve">après </w:t>
      </w:r>
      <w:r w:rsidR="002603FE" w:rsidRPr="004E2C32">
        <w:rPr>
          <w:rFonts w:ascii="Arial" w:hAnsi="Arial" w:cs="Arial"/>
          <w:sz w:val="22"/>
        </w:rPr>
        <w:t>vote du programme par le conseil de</w:t>
      </w:r>
      <w:r>
        <w:rPr>
          <w:rFonts w:ascii="Arial" w:hAnsi="Arial" w:cs="Arial"/>
          <w:sz w:val="22"/>
        </w:rPr>
        <w:t xml:space="preserve"> département : Juillet 2019</w:t>
      </w:r>
    </w:p>
    <w:p w:rsidR="002603FE" w:rsidRPr="004E2C32" w:rsidRDefault="002603FE" w:rsidP="003A50F5">
      <w:pPr>
        <w:pStyle w:val="NormalWeb"/>
        <w:pBdr>
          <w:top w:val="single" w:sz="4" w:space="1" w:color="auto"/>
          <w:left w:val="single" w:sz="4" w:space="1" w:color="auto"/>
          <w:bottom w:val="single" w:sz="4" w:space="1" w:color="auto"/>
          <w:right w:val="single" w:sz="4" w:space="1" w:color="auto"/>
        </w:pBdr>
        <w:spacing w:line="120" w:lineRule="exact"/>
        <w:jc w:val="both"/>
        <w:rPr>
          <w:rFonts w:ascii="Arial" w:hAnsi="Arial" w:cs="Arial"/>
          <w:sz w:val="22"/>
        </w:rPr>
      </w:pPr>
    </w:p>
    <w:p w:rsidR="002603FE" w:rsidRPr="007504ED" w:rsidRDefault="002603FE" w:rsidP="002603FE">
      <w:pPr>
        <w:pStyle w:val="NormalWeb"/>
        <w:pBdr>
          <w:top w:val="single" w:sz="4" w:space="1" w:color="auto"/>
          <w:left w:val="single" w:sz="4" w:space="1" w:color="auto"/>
          <w:bottom w:val="single" w:sz="4" w:space="1" w:color="auto"/>
          <w:right w:val="single" w:sz="4" w:space="1" w:color="auto"/>
        </w:pBdr>
        <w:spacing w:line="300" w:lineRule="exact"/>
        <w:jc w:val="center"/>
        <w:rPr>
          <w:rFonts w:ascii="Arial" w:hAnsi="Arial" w:cs="Arial"/>
          <w:sz w:val="22"/>
        </w:rPr>
      </w:pPr>
      <w:r w:rsidRPr="004E2C32">
        <w:rPr>
          <w:rFonts w:ascii="Arial" w:hAnsi="Arial" w:cs="Arial"/>
          <w:sz w:val="22"/>
        </w:rPr>
        <w:t xml:space="preserve">Pour tout renseignement : </w:t>
      </w:r>
      <w:hyperlink r:id="rId21" w:history="1">
        <w:r w:rsidRPr="004E2C32">
          <w:rPr>
            <w:rStyle w:val="Lienhypertexte"/>
            <w:rFonts w:ascii="Arial" w:hAnsi="Arial" w:cs="Arial"/>
            <w:sz w:val="22"/>
          </w:rPr>
          <w:t>dept-sdv@universite-paris-saclay.fr</w:t>
        </w:r>
      </w:hyperlink>
    </w:p>
    <w:p w:rsidR="002603FE" w:rsidRPr="007504ED" w:rsidRDefault="002603FE" w:rsidP="003A50F5">
      <w:pPr>
        <w:pStyle w:val="NormalWeb"/>
        <w:pBdr>
          <w:top w:val="single" w:sz="4" w:space="1" w:color="auto"/>
          <w:left w:val="single" w:sz="4" w:space="1" w:color="auto"/>
          <w:bottom w:val="single" w:sz="4" w:space="1" w:color="auto"/>
          <w:right w:val="single" w:sz="4" w:space="1" w:color="auto"/>
        </w:pBdr>
        <w:spacing w:line="120" w:lineRule="exact"/>
        <w:jc w:val="center"/>
        <w:rPr>
          <w:rFonts w:ascii="Arial" w:hAnsi="Arial" w:cs="Arial"/>
          <w:sz w:val="22"/>
        </w:rPr>
      </w:pPr>
    </w:p>
    <w:p w:rsidR="004E2C32" w:rsidRDefault="004E2C32">
      <w:pPr>
        <w:suppressAutoHyphens w:val="0"/>
        <w:rPr>
          <w:rFonts w:ascii="Arial" w:hAnsi="Arial" w:cs="Arial"/>
          <w:sz w:val="22"/>
          <w:szCs w:val="22"/>
        </w:rPr>
      </w:pPr>
    </w:p>
    <w:p w:rsidR="004E2C32" w:rsidRDefault="004E2C32">
      <w:pPr>
        <w:suppressAutoHyphens w:val="0"/>
        <w:rPr>
          <w:rFonts w:ascii="Arial" w:hAnsi="Arial" w:cs="Arial"/>
          <w:sz w:val="22"/>
          <w:szCs w:val="22"/>
        </w:rPr>
      </w:pPr>
    </w:p>
    <w:p w:rsidR="00E5025B" w:rsidRPr="007504ED" w:rsidRDefault="00E5025B" w:rsidP="00B23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sz w:val="22"/>
          <w:szCs w:val="22"/>
        </w:rPr>
      </w:pPr>
      <w:bookmarkStart w:id="9" w:name="_GoBack"/>
      <w:bookmarkEnd w:id="9"/>
    </w:p>
    <w:p w:rsidR="00E5025B" w:rsidRPr="007504ED" w:rsidRDefault="00E5025B" w:rsidP="00E50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ascii="Arial" w:hAnsi="Arial" w:cs="Arial"/>
          <w:sz w:val="40"/>
          <w:szCs w:val="22"/>
        </w:rPr>
      </w:pPr>
      <w:r w:rsidRPr="007504ED">
        <w:rPr>
          <w:rFonts w:ascii="Arial" w:hAnsi="Arial" w:cs="Arial"/>
          <w:sz w:val="40"/>
          <w:szCs w:val="22"/>
        </w:rPr>
        <w:t>ANNEXE</w:t>
      </w:r>
    </w:p>
    <w:p w:rsidR="00E5025B" w:rsidRPr="007504ED" w:rsidRDefault="00E5025B" w:rsidP="00B23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sz w:val="22"/>
          <w:szCs w:val="22"/>
        </w:rPr>
      </w:pPr>
    </w:p>
    <w:p w:rsidR="006E4ABF" w:rsidRPr="007504ED" w:rsidRDefault="006E4ABF" w:rsidP="00B23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sz w:val="22"/>
          <w:szCs w:val="22"/>
        </w:rPr>
      </w:pPr>
    </w:p>
    <w:p w:rsidR="00A96B35" w:rsidRPr="007504ED" w:rsidRDefault="00E5025B" w:rsidP="006E4A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ascii="Arial" w:hAnsi="Arial" w:cs="Arial"/>
          <w:b/>
          <w:sz w:val="22"/>
          <w:szCs w:val="22"/>
        </w:rPr>
      </w:pPr>
      <w:proofErr w:type="gramStart"/>
      <w:r w:rsidRPr="007504ED">
        <w:rPr>
          <w:rFonts w:ascii="Arial" w:hAnsi="Arial" w:cs="Arial"/>
          <w:b/>
          <w:sz w:val="22"/>
          <w:szCs w:val="22"/>
        </w:rPr>
        <w:t>TABLEAU  :</w:t>
      </w:r>
      <w:proofErr w:type="gramEnd"/>
      <w:r w:rsidRPr="007504ED">
        <w:rPr>
          <w:rFonts w:ascii="Arial" w:hAnsi="Arial" w:cs="Arial"/>
          <w:b/>
          <w:sz w:val="22"/>
          <w:szCs w:val="22"/>
        </w:rPr>
        <w:t xml:space="preserve"> SDV : DOMAINES ET AXES THEMATIQUES / TRANSVERSES</w:t>
      </w:r>
    </w:p>
    <w:p w:rsidR="00E5025B" w:rsidRPr="007504ED" w:rsidRDefault="00E5025B" w:rsidP="00B23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sz w:val="22"/>
          <w:szCs w:val="22"/>
        </w:rPr>
      </w:pPr>
    </w:p>
    <w:p w:rsidR="00E5025B" w:rsidRPr="007504ED" w:rsidRDefault="00E5025B" w:rsidP="00B23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sz w:val="22"/>
          <w:szCs w:val="22"/>
        </w:rPr>
      </w:pPr>
      <w:r w:rsidRPr="007504ED">
        <w:rPr>
          <w:noProof/>
          <w:lang w:eastAsia="fr-FR"/>
        </w:rPr>
        <w:drawing>
          <wp:inline distT="0" distB="0" distL="0" distR="0">
            <wp:extent cx="6479516" cy="4610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6587" cy="4615131"/>
                    </a:xfrm>
                    <a:prstGeom prst="rect">
                      <a:avLst/>
                    </a:prstGeom>
                    <a:noFill/>
                    <a:ln>
                      <a:noFill/>
                    </a:ln>
                  </pic:spPr>
                </pic:pic>
              </a:graphicData>
            </a:graphic>
          </wp:inline>
        </w:drawing>
      </w:r>
    </w:p>
    <w:sectPr w:rsidR="00E5025B" w:rsidRPr="007504ED" w:rsidSect="007F526A">
      <w:headerReference w:type="default" r:id="rId23"/>
      <w:footerReference w:type="default" r:id="rId24"/>
      <w:headerReference w:type="first" r:id="rId25"/>
      <w:footnotePr>
        <w:pos w:val="beneathText"/>
      </w:footnotePr>
      <w:pgSz w:w="11906" w:h="16838" w:code="9"/>
      <w:pgMar w:top="1985" w:right="1134" w:bottom="1134" w:left="1134" w:header="72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26" w:rsidRDefault="002C4826">
      <w:r>
        <w:separator/>
      </w:r>
    </w:p>
  </w:endnote>
  <w:endnote w:type="continuationSeparator" w:id="0">
    <w:p w:rsidR="002C4826" w:rsidRDefault="002C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DejaVu Sans">
    <w:altName w:val="Arial"/>
    <w:charset w:val="00"/>
    <w:family w:val="swiss"/>
    <w:pitch w:val="variable"/>
    <w:sig w:usb0="E7000EFF" w:usb1="5200F5FF" w:usb2="0A242021" w:usb3="00000000" w:csb0="000001B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1565"/>
      <w:docPartObj>
        <w:docPartGallery w:val="Page Numbers (Bottom of Page)"/>
        <w:docPartUnique/>
      </w:docPartObj>
    </w:sdtPr>
    <w:sdtEndPr>
      <w:rPr>
        <w:rFonts w:ascii="Arial" w:hAnsi="Arial" w:cs="Arial"/>
        <w:sz w:val="20"/>
      </w:rPr>
    </w:sdtEndPr>
    <w:sdtContent>
      <w:p w:rsidR="00E4766D" w:rsidRPr="00E4766D" w:rsidRDefault="00275A44" w:rsidP="00E4766D">
        <w:pPr>
          <w:pStyle w:val="Pieddepage"/>
          <w:jc w:val="right"/>
          <w:rPr>
            <w:rFonts w:ascii="Arial" w:hAnsi="Arial" w:cs="Arial"/>
            <w:sz w:val="20"/>
          </w:rPr>
        </w:pPr>
        <w:r w:rsidRPr="00E4766D">
          <w:rPr>
            <w:rFonts w:ascii="Arial" w:hAnsi="Arial" w:cs="Arial"/>
            <w:sz w:val="20"/>
          </w:rPr>
          <w:fldChar w:fldCharType="begin"/>
        </w:r>
        <w:r w:rsidR="00E4766D" w:rsidRPr="00E4766D">
          <w:rPr>
            <w:rFonts w:ascii="Arial" w:hAnsi="Arial" w:cs="Arial"/>
            <w:sz w:val="20"/>
          </w:rPr>
          <w:instrText>PAGE   \* MERGEFORMAT</w:instrText>
        </w:r>
        <w:r w:rsidRPr="00E4766D">
          <w:rPr>
            <w:rFonts w:ascii="Arial" w:hAnsi="Arial" w:cs="Arial"/>
            <w:sz w:val="20"/>
          </w:rPr>
          <w:fldChar w:fldCharType="separate"/>
        </w:r>
        <w:r w:rsidR="00A21F9E">
          <w:rPr>
            <w:rFonts w:ascii="Arial" w:hAnsi="Arial" w:cs="Arial"/>
            <w:noProof/>
            <w:sz w:val="20"/>
          </w:rPr>
          <w:t>8</w:t>
        </w:r>
        <w:r w:rsidRPr="00E4766D">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26" w:rsidRDefault="002C4826">
      <w:r>
        <w:separator/>
      </w:r>
    </w:p>
  </w:footnote>
  <w:footnote w:type="continuationSeparator" w:id="0">
    <w:p w:rsidR="002C4826" w:rsidRDefault="002C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3C" w:rsidRPr="00C23A27" w:rsidRDefault="00E27959" w:rsidP="00E27959">
    <w:pPr>
      <w:pStyle w:val="En-tte"/>
    </w:pPr>
    <w:r>
      <w:rPr>
        <w:rFonts w:ascii="Arial" w:hAnsi="Arial"/>
        <w:noProof/>
        <w:sz w:val="16"/>
        <w:szCs w:val="16"/>
        <w:lang w:eastAsia="fr-FR"/>
      </w:rPr>
      <w:drawing>
        <wp:anchor distT="0" distB="0" distL="114300" distR="114300" simplePos="0" relativeHeight="251664384" behindDoc="0" locked="0" layoutInCell="1" allowOverlap="1">
          <wp:simplePos x="0" y="0"/>
          <wp:positionH relativeFrom="column">
            <wp:align>center</wp:align>
          </wp:positionH>
          <wp:positionV relativeFrom="paragraph">
            <wp:posOffset>-107950</wp:posOffset>
          </wp:positionV>
          <wp:extent cx="2973600" cy="658800"/>
          <wp:effectExtent l="0" t="0" r="0" b="8255"/>
          <wp:wrapNone/>
          <wp:docPr id="16" name="Image 16" descr="C:\Users\Nathalie\AppData\Local\Microsoft\Windows\Temporary Internet Files\Content.Word\D_S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lie\AppData\Local\Microsoft\Windows\Temporary Internet Files\Content.Word\D_SV-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658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9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896"/>
      <w:gridCol w:w="4896"/>
      <w:gridCol w:w="5736"/>
      <w:gridCol w:w="567"/>
      <w:gridCol w:w="3002"/>
    </w:tblGrid>
    <w:tr w:rsidR="00E27959" w:rsidRPr="0096177E" w:rsidTr="00E27959">
      <w:tc>
        <w:tcPr>
          <w:tcW w:w="4896" w:type="dxa"/>
          <w:tcBorders>
            <w:top w:val="nil"/>
            <w:left w:val="nil"/>
            <w:bottom w:val="nil"/>
            <w:right w:val="nil"/>
          </w:tcBorders>
        </w:tcPr>
        <w:p w:rsidR="00E27959" w:rsidRPr="007275B0" w:rsidRDefault="00E27959" w:rsidP="00E27959">
          <w:pPr>
            <w:tabs>
              <w:tab w:val="center" w:pos="4536"/>
              <w:tab w:val="right" w:pos="9072"/>
            </w:tabs>
            <w:jc w:val="center"/>
            <w:rPr>
              <w:rFonts w:ascii="Arial" w:hAnsi="Arial"/>
              <w:sz w:val="16"/>
              <w:szCs w:val="16"/>
              <w:lang w:eastAsia="en-US"/>
            </w:rPr>
          </w:pPr>
          <w:r>
            <w:rPr>
              <w:rFonts w:ascii="Arial" w:hAnsi="Arial"/>
              <w:noProof/>
              <w:sz w:val="16"/>
              <w:szCs w:val="16"/>
              <w:lang w:eastAsia="fr-FR"/>
            </w:rPr>
            <w:drawing>
              <wp:anchor distT="0" distB="0" distL="114300" distR="114300" simplePos="0" relativeHeight="251662336" behindDoc="0" locked="0" layoutInCell="1" allowOverlap="1">
                <wp:simplePos x="0" y="0"/>
                <wp:positionH relativeFrom="column">
                  <wp:posOffset>-12227</wp:posOffset>
                </wp:positionH>
                <wp:positionV relativeFrom="paragraph">
                  <wp:posOffset>-88900</wp:posOffset>
                </wp:positionV>
                <wp:extent cx="2973070" cy="658495"/>
                <wp:effectExtent l="0" t="0" r="0" b="8255"/>
                <wp:wrapNone/>
                <wp:docPr id="17" name="Image 17" descr="C:\Users\Nathalie\AppData\Local\Microsoft\Windows\Temporary Internet Files\Content.Word\D_S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lie\AppData\Local\Microsoft\Windows\Temporary Internet Files\Content.Word\D_SV-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658495"/>
                        </a:xfrm>
                        <a:prstGeom prst="rect">
                          <a:avLst/>
                        </a:prstGeom>
                        <a:noFill/>
                        <a:ln>
                          <a:noFill/>
                        </a:ln>
                      </pic:spPr>
                    </pic:pic>
                  </a:graphicData>
                </a:graphic>
              </wp:anchor>
            </w:drawing>
          </w:r>
        </w:p>
      </w:tc>
      <w:tc>
        <w:tcPr>
          <w:tcW w:w="4896" w:type="dxa"/>
          <w:tcBorders>
            <w:top w:val="nil"/>
            <w:left w:val="nil"/>
            <w:bottom w:val="nil"/>
            <w:right w:val="nil"/>
          </w:tcBorders>
        </w:tcPr>
        <w:p w:rsidR="00E27959" w:rsidRPr="00E27959" w:rsidRDefault="00E27959" w:rsidP="00E27959">
          <w:pPr>
            <w:pStyle w:val="En-tte"/>
            <w:jc w:val="center"/>
            <w:rPr>
              <w:rFonts w:ascii="Arial Unicode MS" w:eastAsia="Arial Unicode MS" w:hAnsi="Arial Unicode MS" w:cs="Arial Unicode MS"/>
              <w:b/>
              <w:color w:val="00B050"/>
              <w:spacing w:val="-14"/>
              <w:sz w:val="28"/>
              <w:szCs w:val="32"/>
            </w:rPr>
          </w:pPr>
          <w:r w:rsidRPr="00E27959">
            <w:rPr>
              <w:rFonts w:ascii="Arial Unicode MS" w:eastAsia="Arial Unicode MS" w:hAnsi="Arial Unicode MS" w:cs="Arial Unicode MS"/>
              <w:b/>
              <w:color w:val="00B050"/>
              <w:spacing w:val="-14"/>
              <w:sz w:val="28"/>
              <w:szCs w:val="32"/>
            </w:rPr>
            <w:t>Appel à projets 2018</w:t>
          </w:r>
        </w:p>
        <w:p w:rsidR="00E27959" w:rsidRPr="007275B0" w:rsidRDefault="00E27959" w:rsidP="00E27959">
          <w:pPr>
            <w:tabs>
              <w:tab w:val="center" w:pos="4536"/>
              <w:tab w:val="right" w:pos="9072"/>
            </w:tabs>
            <w:jc w:val="center"/>
            <w:rPr>
              <w:rFonts w:ascii="Arial" w:hAnsi="Arial"/>
              <w:sz w:val="16"/>
              <w:szCs w:val="16"/>
              <w:lang w:eastAsia="en-US"/>
            </w:rPr>
          </w:pPr>
          <w:r w:rsidRPr="00E27959">
            <w:rPr>
              <w:rFonts w:ascii="Arial Unicode MS" w:eastAsia="Arial Unicode MS" w:hAnsi="Arial Unicode MS" w:cs="Arial Unicode MS"/>
              <w:b/>
              <w:color w:val="00B050"/>
              <w:spacing w:val="-14"/>
              <w:sz w:val="28"/>
              <w:szCs w:val="32"/>
            </w:rPr>
            <w:t>« Manifestations Scientifiques »</w:t>
          </w:r>
        </w:p>
      </w:tc>
      <w:tc>
        <w:tcPr>
          <w:tcW w:w="4896" w:type="dxa"/>
          <w:tcBorders>
            <w:top w:val="nil"/>
            <w:left w:val="nil"/>
            <w:bottom w:val="nil"/>
            <w:right w:val="nil"/>
          </w:tcBorders>
          <w:shd w:val="clear" w:color="auto" w:fill="auto"/>
        </w:tcPr>
        <w:p w:rsidR="00E27959" w:rsidRPr="007275B0" w:rsidRDefault="00E27959" w:rsidP="007275B0">
          <w:pPr>
            <w:tabs>
              <w:tab w:val="center" w:pos="4536"/>
              <w:tab w:val="right" w:pos="9072"/>
            </w:tabs>
            <w:rPr>
              <w:rFonts w:ascii="Arial" w:hAnsi="Arial"/>
              <w:sz w:val="16"/>
              <w:szCs w:val="16"/>
              <w:lang w:eastAsia="en-US"/>
            </w:rPr>
          </w:pPr>
        </w:p>
      </w:tc>
      <w:tc>
        <w:tcPr>
          <w:tcW w:w="5736" w:type="dxa"/>
          <w:tcBorders>
            <w:top w:val="nil"/>
            <w:left w:val="nil"/>
            <w:bottom w:val="nil"/>
            <w:right w:val="nil"/>
          </w:tcBorders>
        </w:tcPr>
        <w:p w:rsidR="00E27959" w:rsidRPr="00E27959" w:rsidRDefault="00E27959" w:rsidP="00C44932">
          <w:pPr>
            <w:pStyle w:val="En-tte"/>
            <w:jc w:val="center"/>
            <w:rPr>
              <w:rFonts w:ascii="Arial Unicode MS" w:eastAsia="Arial Unicode MS" w:hAnsi="Arial Unicode MS" w:cs="Arial Unicode MS"/>
              <w:b/>
              <w:color w:val="00B050"/>
              <w:sz w:val="32"/>
              <w:szCs w:val="32"/>
            </w:rPr>
          </w:pPr>
        </w:p>
      </w:tc>
      <w:tc>
        <w:tcPr>
          <w:tcW w:w="567" w:type="dxa"/>
          <w:tcBorders>
            <w:top w:val="nil"/>
            <w:left w:val="nil"/>
            <w:bottom w:val="nil"/>
            <w:right w:val="nil"/>
          </w:tcBorders>
          <w:shd w:val="clear" w:color="auto" w:fill="auto"/>
        </w:tcPr>
        <w:p w:rsidR="00E27959" w:rsidRPr="007275B0" w:rsidRDefault="00E27959" w:rsidP="0096177E">
          <w:pPr>
            <w:tabs>
              <w:tab w:val="center" w:pos="4536"/>
              <w:tab w:val="right" w:pos="9072"/>
            </w:tabs>
            <w:jc w:val="center"/>
            <w:rPr>
              <w:rFonts w:ascii="Arial" w:hAnsi="Arial"/>
              <w:sz w:val="16"/>
              <w:szCs w:val="16"/>
              <w:lang w:eastAsia="en-US"/>
            </w:rPr>
          </w:pPr>
        </w:p>
      </w:tc>
      <w:tc>
        <w:tcPr>
          <w:tcW w:w="3002" w:type="dxa"/>
          <w:tcBorders>
            <w:top w:val="nil"/>
            <w:left w:val="nil"/>
            <w:bottom w:val="nil"/>
            <w:right w:val="nil"/>
          </w:tcBorders>
          <w:shd w:val="clear" w:color="auto" w:fill="auto"/>
        </w:tcPr>
        <w:p w:rsidR="00E27959" w:rsidRPr="007275B0" w:rsidRDefault="00E27959" w:rsidP="0096177E">
          <w:pPr>
            <w:tabs>
              <w:tab w:val="center" w:pos="4536"/>
              <w:tab w:val="right" w:pos="9072"/>
            </w:tabs>
            <w:jc w:val="right"/>
            <w:rPr>
              <w:rFonts w:ascii="Arial" w:hAnsi="Arial"/>
              <w:sz w:val="16"/>
              <w:szCs w:val="16"/>
              <w:lang w:eastAsia="en-US"/>
            </w:rPr>
          </w:pPr>
          <w:r>
            <w:rPr>
              <w:rFonts w:ascii="Arial" w:hAnsi="Arial"/>
              <w:noProof/>
              <w:sz w:val="16"/>
              <w:szCs w:val="16"/>
              <w:lang w:eastAsia="fr-FR"/>
            </w:rPr>
            <w:drawing>
              <wp:inline distT="0" distB="0" distL="0" distR="0">
                <wp:extent cx="1228725" cy="476250"/>
                <wp:effectExtent l="0" t="0" r="9525" b="0"/>
                <wp:docPr id="21" name="Image 21" descr="logo-ins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inser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tc>
    </w:tr>
  </w:tbl>
  <w:p w:rsidR="00C2003C" w:rsidRDefault="00C200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right"/>
      <w:pPr>
        <w:tabs>
          <w:tab w:val="num" w:pos="720"/>
        </w:tabs>
        <w:ind w:left="720" w:hanging="180"/>
      </w:pPr>
      <w:rPr>
        <w:rFonts w:ascii="Times New Roman" w:hAnsi="Times New Roman"/>
        <w:b/>
        <w:i w:val="0"/>
        <w:sz w:val="28"/>
        <w:szCs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numFmt w:val="bullet"/>
      <w:pStyle w:val="enumeration"/>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7"/>
    <w:lvl w:ilvl="0">
      <w:numFmt w:val="bullet"/>
      <w:lvlText w:val="-"/>
      <w:lvlJc w:val="left"/>
      <w:pPr>
        <w:tabs>
          <w:tab w:val="num" w:pos="720"/>
        </w:tabs>
        <w:ind w:left="720" w:hanging="360"/>
      </w:pPr>
      <w:rPr>
        <w:rFonts w:ascii="Times New Roman" w:hAnsi="Times New Roman" w:cs="Times New Roman"/>
      </w:rPr>
    </w:lvl>
  </w:abstractNum>
  <w:abstractNum w:abstractNumId="4">
    <w:nsid w:val="00000008"/>
    <w:multiLevelType w:val="multilevel"/>
    <w:tmpl w:val="74205532"/>
    <w:lvl w:ilvl="0">
      <w:start w:val="1"/>
      <w:numFmt w:val="bullet"/>
      <w:lvlText w:val=""/>
      <w:lvlJc w:val="left"/>
      <w:pPr>
        <w:tabs>
          <w:tab w:val="num" w:pos="360"/>
        </w:tabs>
        <w:ind w:left="360" w:firstLine="360"/>
      </w:pPr>
      <w:rPr>
        <w:rFonts w:ascii="Symbol" w:hAnsi="Symbol" w:hint="default"/>
        <w:color w:val="80143C"/>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Times New Roman" w:hAnsi="Times New Roman" w:cs="Times New Roman"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426525D"/>
    <w:multiLevelType w:val="hybridMultilevel"/>
    <w:tmpl w:val="F97825C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BA7AA1"/>
    <w:multiLevelType w:val="hybridMultilevel"/>
    <w:tmpl w:val="7904EDF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9CF7ED0"/>
    <w:multiLevelType w:val="hybridMultilevel"/>
    <w:tmpl w:val="13FAC770"/>
    <w:lvl w:ilvl="0" w:tplc="AF12E69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C0B3B3B"/>
    <w:multiLevelType w:val="hybridMultilevel"/>
    <w:tmpl w:val="2838448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E8E110C"/>
    <w:multiLevelType w:val="hybridMultilevel"/>
    <w:tmpl w:val="448C446C"/>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4646C1D"/>
    <w:multiLevelType w:val="hybridMultilevel"/>
    <w:tmpl w:val="B1C2CC82"/>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5CB306E"/>
    <w:multiLevelType w:val="hybridMultilevel"/>
    <w:tmpl w:val="0DCE02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A5200B0"/>
    <w:multiLevelType w:val="hybridMultilevel"/>
    <w:tmpl w:val="356488CE"/>
    <w:lvl w:ilvl="0" w:tplc="040C0001">
      <w:start w:val="1"/>
      <w:numFmt w:val="bullet"/>
      <w:lvlText w:val=""/>
      <w:lvlJc w:val="left"/>
      <w:pPr>
        <w:tabs>
          <w:tab w:val="num" w:pos="1068"/>
        </w:tabs>
        <w:ind w:left="1068" w:hanging="360"/>
      </w:pPr>
      <w:rPr>
        <w:rFonts w:ascii="Symbol" w:hAnsi="Symbol" w:hint="default"/>
      </w:rPr>
    </w:lvl>
    <w:lvl w:ilvl="1" w:tplc="040C0001">
      <w:start w:val="1"/>
      <w:numFmt w:val="bullet"/>
      <w:lvlText w:val=""/>
      <w:lvlJc w:val="left"/>
      <w:pPr>
        <w:tabs>
          <w:tab w:val="num" w:pos="1788"/>
        </w:tabs>
        <w:ind w:left="1788" w:hanging="360"/>
      </w:pPr>
      <w:rPr>
        <w:rFonts w:ascii="Symbol" w:hAnsi="Symbol" w:hint="default"/>
      </w:rPr>
    </w:lvl>
    <w:lvl w:ilvl="2" w:tplc="1450AD88">
      <w:start w:val="1"/>
      <w:numFmt w:val="bullet"/>
      <w:lvlText w:val="–"/>
      <w:lvlJc w:val="left"/>
      <w:pPr>
        <w:tabs>
          <w:tab w:val="num" w:pos="2508"/>
        </w:tabs>
        <w:ind w:left="2508" w:hanging="360"/>
      </w:pPr>
      <w:rPr>
        <w:rFonts w:ascii="Times New Roman" w:hAnsi="Times New Roman" w:cs="Times New Roman"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Symbol"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Symbol"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23F70581"/>
    <w:multiLevelType w:val="hybridMultilevel"/>
    <w:tmpl w:val="4B6A7D94"/>
    <w:lvl w:ilvl="0" w:tplc="28A008FE">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2D2060"/>
    <w:multiLevelType w:val="hybridMultilevel"/>
    <w:tmpl w:val="481480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B026B06"/>
    <w:multiLevelType w:val="hybridMultilevel"/>
    <w:tmpl w:val="1F6836A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Symbol"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Symbol"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3B445F34"/>
    <w:multiLevelType w:val="hybridMultilevel"/>
    <w:tmpl w:val="428A1CD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EBD0D37"/>
    <w:multiLevelType w:val="hybridMultilevel"/>
    <w:tmpl w:val="326E0D4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5FF09BC"/>
    <w:multiLevelType w:val="hybridMultilevel"/>
    <w:tmpl w:val="4006A38A"/>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D24A45"/>
    <w:multiLevelType w:val="hybridMultilevel"/>
    <w:tmpl w:val="8E8AE586"/>
    <w:lvl w:ilvl="0" w:tplc="3C120BE4">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D904BB"/>
    <w:multiLevelType w:val="multilevel"/>
    <w:tmpl w:val="62E46224"/>
    <w:lvl w:ilvl="0">
      <w:start w:val="1"/>
      <w:numFmt w:val="bullet"/>
      <w:lvlText w:val=""/>
      <w:lvlJc w:val="left"/>
      <w:pPr>
        <w:tabs>
          <w:tab w:val="num" w:pos="360"/>
        </w:tabs>
        <w:ind w:left="360" w:firstLine="360"/>
      </w:pPr>
      <w:rPr>
        <w:rFonts w:ascii="Symbol" w:hAnsi="Symbol" w:hint="default"/>
        <w:color w:val="31849B" w:themeColor="accent5" w:themeShade="BF"/>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Times New Roman" w:hAnsi="Times New Roman" w:cs="Times New Roman"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1">
    <w:nsid w:val="6AFE5166"/>
    <w:multiLevelType w:val="multilevel"/>
    <w:tmpl w:val="08200E94"/>
    <w:lvl w:ilvl="0">
      <w:start w:val="1"/>
      <w:numFmt w:val="bullet"/>
      <w:lvlText w:val=""/>
      <w:lvlJc w:val="left"/>
      <w:pPr>
        <w:tabs>
          <w:tab w:val="num" w:pos="360"/>
        </w:tabs>
        <w:ind w:left="360" w:firstLine="360"/>
      </w:pPr>
      <w:rPr>
        <w:rFonts w:ascii="Symbol" w:hAnsi="Symbol" w:hint="default"/>
        <w:color w:val="80143C"/>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Times New Roman" w:hAnsi="Times New Roman" w:cs="Times New Roman"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nsid w:val="731A06D3"/>
    <w:multiLevelType w:val="hybridMultilevel"/>
    <w:tmpl w:val="4770145E"/>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B75A97"/>
    <w:multiLevelType w:val="hybridMultilevel"/>
    <w:tmpl w:val="56EE75D2"/>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Symbol"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Symbol"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12"/>
  </w:num>
  <w:num w:numId="4">
    <w:abstractNumId w:val="15"/>
  </w:num>
  <w:num w:numId="5">
    <w:abstractNumId w:val="23"/>
  </w:num>
  <w:num w:numId="6">
    <w:abstractNumId w:val="8"/>
  </w:num>
  <w:num w:numId="7">
    <w:abstractNumId w:val="11"/>
  </w:num>
  <w:num w:numId="8">
    <w:abstractNumId w:val="18"/>
  </w:num>
  <w:num w:numId="9">
    <w:abstractNumId w:val="14"/>
  </w:num>
  <w:num w:numId="10">
    <w:abstractNumId w:val="22"/>
  </w:num>
  <w:num w:numId="11">
    <w:abstractNumId w:val="6"/>
  </w:num>
  <w:num w:numId="12">
    <w:abstractNumId w:val="16"/>
  </w:num>
  <w:num w:numId="13">
    <w:abstractNumId w:val="9"/>
  </w:num>
  <w:num w:numId="14">
    <w:abstractNumId w:val="5"/>
  </w:num>
  <w:num w:numId="15">
    <w:abstractNumId w:val="10"/>
  </w:num>
  <w:num w:numId="16">
    <w:abstractNumId w:val="17"/>
  </w:num>
  <w:num w:numId="17">
    <w:abstractNumId w:val="20"/>
  </w:num>
  <w:num w:numId="18">
    <w:abstractNumId w:val="21"/>
  </w:num>
  <w:num w:numId="19">
    <w:abstractNumId w:val="7"/>
  </w:num>
  <w:num w:numId="20">
    <w:abstractNumId w:val="19"/>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5"/>
    <w:rsid w:val="00006B2F"/>
    <w:rsid w:val="00026B1A"/>
    <w:rsid w:val="000672E8"/>
    <w:rsid w:val="0008200B"/>
    <w:rsid w:val="00082F32"/>
    <w:rsid w:val="000869E4"/>
    <w:rsid w:val="000B093C"/>
    <w:rsid w:val="000C180E"/>
    <w:rsid w:val="000C4CE4"/>
    <w:rsid w:val="000C51C1"/>
    <w:rsid w:val="000D1C4B"/>
    <w:rsid w:val="000D7E2A"/>
    <w:rsid w:val="000E3888"/>
    <w:rsid w:val="000E495A"/>
    <w:rsid w:val="000F6F62"/>
    <w:rsid w:val="00102920"/>
    <w:rsid w:val="0011770B"/>
    <w:rsid w:val="00140E69"/>
    <w:rsid w:val="00151649"/>
    <w:rsid w:val="0016492E"/>
    <w:rsid w:val="0017064A"/>
    <w:rsid w:val="0017160C"/>
    <w:rsid w:val="00193A68"/>
    <w:rsid w:val="001A182F"/>
    <w:rsid w:val="001C3554"/>
    <w:rsid w:val="001C6F56"/>
    <w:rsid w:val="001C775D"/>
    <w:rsid w:val="001D4986"/>
    <w:rsid w:val="001E3645"/>
    <w:rsid w:val="001E4121"/>
    <w:rsid w:val="001E487B"/>
    <w:rsid w:val="001F1CEE"/>
    <w:rsid w:val="0021038A"/>
    <w:rsid w:val="0021293A"/>
    <w:rsid w:val="00226009"/>
    <w:rsid w:val="00230527"/>
    <w:rsid w:val="00231705"/>
    <w:rsid w:val="00231CDE"/>
    <w:rsid w:val="002376D4"/>
    <w:rsid w:val="002546A5"/>
    <w:rsid w:val="002603FE"/>
    <w:rsid w:val="00266770"/>
    <w:rsid w:val="002715AC"/>
    <w:rsid w:val="00275A44"/>
    <w:rsid w:val="002827E1"/>
    <w:rsid w:val="00291239"/>
    <w:rsid w:val="002C4826"/>
    <w:rsid w:val="002C67C2"/>
    <w:rsid w:val="002E5A41"/>
    <w:rsid w:val="00317381"/>
    <w:rsid w:val="003419BF"/>
    <w:rsid w:val="00346F4C"/>
    <w:rsid w:val="00352A0D"/>
    <w:rsid w:val="00352EF0"/>
    <w:rsid w:val="0036249C"/>
    <w:rsid w:val="00362FAE"/>
    <w:rsid w:val="003654F2"/>
    <w:rsid w:val="00366568"/>
    <w:rsid w:val="00370A5B"/>
    <w:rsid w:val="00386E4C"/>
    <w:rsid w:val="003A50F5"/>
    <w:rsid w:val="003A7725"/>
    <w:rsid w:val="003B1D7B"/>
    <w:rsid w:val="003B20DC"/>
    <w:rsid w:val="003B458F"/>
    <w:rsid w:val="003B7B51"/>
    <w:rsid w:val="003C215F"/>
    <w:rsid w:val="003D78A7"/>
    <w:rsid w:val="003E24CB"/>
    <w:rsid w:val="003E7091"/>
    <w:rsid w:val="004004D6"/>
    <w:rsid w:val="004017EC"/>
    <w:rsid w:val="00413D64"/>
    <w:rsid w:val="0042593E"/>
    <w:rsid w:val="00430F5E"/>
    <w:rsid w:val="004432EF"/>
    <w:rsid w:val="00452B18"/>
    <w:rsid w:val="0046252F"/>
    <w:rsid w:val="004650EF"/>
    <w:rsid w:val="00474F99"/>
    <w:rsid w:val="0048434B"/>
    <w:rsid w:val="004A312E"/>
    <w:rsid w:val="004A4E21"/>
    <w:rsid w:val="004A4F05"/>
    <w:rsid w:val="004B10F1"/>
    <w:rsid w:val="004D75AE"/>
    <w:rsid w:val="004E2C32"/>
    <w:rsid w:val="00500F14"/>
    <w:rsid w:val="00514C84"/>
    <w:rsid w:val="00525D25"/>
    <w:rsid w:val="00546000"/>
    <w:rsid w:val="0055313C"/>
    <w:rsid w:val="00553420"/>
    <w:rsid w:val="00561CF9"/>
    <w:rsid w:val="00574947"/>
    <w:rsid w:val="005870E3"/>
    <w:rsid w:val="005E0F4E"/>
    <w:rsid w:val="005E30A1"/>
    <w:rsid w:val="005F5416"/>
    <w:rsid w:val="00606BFF"/>
    <w:rsid w:val="00615BAC"/>
    <w:rsid w:val="0064300B"/>
    <w:rsid w:val="00651D3E"/>
    <w:rsid w:val="00655897"/>
    <w:rsid w:val="00664B3F"/>
    <w:rsid w:val="0067759D"/>
    <w:rsid w:val="00693B66"/>
    <w:rsid w:val="00697EAD"/>
    <w:rsid w:val="006A0636"/>
    <w:rsid w:val="006A47FD"/>
    <w:rsid w:val="006B06AC"/>
    <w:rsid w:val="006C2D8C"/>
    <w:rsid w:val="006C565B"/>
    <w:rsid w:val="006E4ABF"/>
    <w:rsid w:val="006E7B82"/>
    <w:rsid w:val="00713BD3"/>
    <w:rsid w:val="007218C7"/>
    <w:rsid w:val="00722122"/>
    <w:rsid w:val="00723167"/>
    <w:rsid w:val="007268DC"/>
    <w:rsid w:val="007305E0"/>
    <w:rsid w:val="007328E7"/>
    <w:rsid w:val="007360DB"/>
    <w:rsid w:val="00740B44"/>
    <w:rsid w:val="00745D2F"/>
    <w:rsid w:val="00746117"/>
    <w:rsid w:val="007504ED"/>
    <w:rsid w:val="00771BA4"/>
    <w:rsid w:val="00792AE1"/>
    <w:rsid w:val="007A22A0"/>
    <w:rsid w:val="007B4877"/>
    <w:rsid w:val="007B5D7F"/>
    <w:rsid w:val="007D0773"/>
    <w:rsid w:val="007D1D78"/>
    <w:rsid w:val="007D498B"/>
    <w:rsid w:val="007F4D90"/>
    <w:rsid w:val="007F526A"/>
    <w:rsid w:val="008127A6"/>
    <w:rsid w:val="00833E29"/>
    <w:rsid w:val="00840897"/>
    <w:rsid w:val="00840A4F"/>
    <w:rsid w:val="008A57C7"/>
    <w:rsid w:val="008E1D49"/>
    <w:rsid w:val="008E2EF9"/>
    <w:rsid w:val="008E4AD1"/>
    <w:rsid w:val="008E531A"/>
    <w:rsid w:val="008F0CD7"/>
    <w:rsid w:val="00955EBB"/>
    <w:rsid w:val="009602F3"/>
    <w:rsid w:val="00961051"/>
    <w:rsid w:val="00982962"/>
    <w:rsid w:val="00997303"/>
    <w:rsid w:val="009A15AB"/>
    <w:rsid w:val="009B53F5"/>
    <w:rsid w:val="009C221D"/>
    <w:rsid w:val="009D6693"/>
    <w:rsid w:val="009E1980"/>
    <w:rsid w:val="009F0539"/>
    <w:rsid w:val="00A15838"/>
    <w:rsid w:val="00A21F9E"/>
    <w:rsid w:val="00A22932"/>
    <w:rsid w:val="00A32716"/>
    <w:rsid w:val="00A52617"/>
    <w:rsid w:val="00A53F29"/>
    <w:rsid w:val="00A549A8"/>
    <w:rsid w:val="00A5706C"/>
    <w:rsid w:val="00A637A7"/>
    <w:rsid w:val="00A64DEC"/>
    <w:rsid w:val="00A94DD5"/>
    <w:rsid w:val="00A96B35"/>
    <w:rsid w:val="00A97A23"/>
    <w:rsid w:val="00AA2F23"/>
    <w:rsid w:val="00AC32C3"/>
    <w:rsid w:val="00AC4D94"/>
    <w:rsid w:val="00AD144F"/>
    <w:rsid w:val="00AD3D43"/>
    <w:rsid w:val="00AD46DC"/>
    <w:rsid w:val="00AE1339"/>
    <w:rsid w:val="00AE29E2"/>
    <w:rsid w:val="00AE6F25"/>
    <w:rsid w:val="00AE7318"/>
    <w:rsid w:val="00B06E5B"/>
    <w:rsid w:val="00B2227D"/>
    <w:rsid w:val="00B2311B"/>
    <w:rsid w:val="00B326EA"/>
    <w:rsid w:val="00B34471"/>
    <w:rsid w:val="00B4136E"/>
    <w:rsid w:val="00B47E92"/>
    <w:rsid w:val="00B518C4"/>
    <w:rsid w:val="00B53B26"/>
    <w:rsid w:val="00B62FC6"/>
    <w:rsid w:val="00B71AFC"/>
    <w:rsid w:val="00B94520"/>
    <w:rsid w:val="00B94674"/>
    <w:rsid w:val="00BB284B"/>
    <w:rsid w:val="00BC69F5"/>
    <w:rsid w:val="00BD5DF0"/>
    <w:rsid w:val="00BE1193"/>
    <w:rsid w:val="00BE631C"/>
    <w:rsid w:val="00BF2069"/>
    <w:rsid w:val="00C04423"/>
    <w:rsid w:val="00C1058C"/>
    <w:rsid w:val="00C15912"/>
    <w:rsid w:val="00C163DC"/>
    <w:rsid w:val="00C16421"/>
    <w:rsid w:val="00C2003C"/>
    <w:rsid w:val="00C23A27"/>
    <w:rsid w:val="00C27BFE"/>
    <w:rsid w:val="00C44932"/>
    <w:rsid w:val="00C4612B"/>
    <w:rsid w:val="00C46BCA"/>
    <w:rsid w:val="00C57854"/>
    <w:rsid w:val="00C96588"/>
    <w:rsid w:val="00CA4FA3"/>
    <w:rsid w:val="00CB565F"/>
    <w:rsid w:val="00CC7AA8"/>
    <w:rsid w:val="00CD0369"/>
    <w:rsid w:val="00CD234E"/>
    <w:rsid w:val="00CD50E2"/>
    <w:rsid w:val="00CF7B6F"/>
    <w:rsid w:val="00D16CFD"/>
    <w:rsid w:val="00D2619C"/>
    <w:rsid w:val="00D75103"/>
    <w:rsid w:val="00D8065B"/>
    <w:rsid w:val="00DA47EF"/>
    <w:rsid w:val="00DA6FDE"/>
    <w:rsid w:val="00DB3A80"/>
    <w:rsid w:val="00DB77B8"/>
    <w:rsid w:val="00DC4D1A"/>
    <w:rsid w:val="00DD422C"/>
    <w:rsid w:val="00DE2B45"/>
    <w:rsid w:val="00DE5BF8"/>
    <w:rsid w:val="00DE5D94"/>
    <w:rsid w:val="00DF6C9D"/>
    <w:rsid w:val="00E0457C"/>
    <w:rsid w:val="00E05145"/>
    <w:rsid w:val="00E27959"/>
    <w:rsid w:val="00E35E36"/>
    <w:rsid w:val="00E4766D"/>
    <w:rsid w:val="00E5025B"/>
    <w:rsid w:val="00E57A09"/>
    <w:rsid w:val="00E62AB5"/>
    <w:rsid w:val="00E65905"/>
    <w:rsid w:val="00E92C76"/>
    <w:rsid w:val="00E933DB"/>
    <w:rsid w:val="00EA0B69"/>
    <w:rsid w:val="00EB0B0F"/>
    <w:rsid w:val="00EF57DC"/>
    <w:rsid w:val="00F07D74"/>
    <w:rsid w:val="00F10096"/>
    <w:rsid w:val="00F1035A"/>
    <w:rsid w:val="00F20EAC"/>
    <w:rsid w:val="00F3789A"/>
    <w:rsid w:val="00F46E10"/>
    <w:rsid w:val="00F5217C"/>
    <w:rsid w:val="00F54B90"/>
    <w:rsid w:val="00F61ED7"/>
    <w:rsid w:val="00F66524"/>
    <w:rsid w:val="00F75CCB"/>
    <w:rsid w:val="00F826CF"/>
    <w:rsid w:val="00F92A17"/>
    <w:rsid w:val="00FC3FC0"/>
    <w:rsid w:val="00FC581F"/>
    <w:rsid w:val="00FF34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12"/>
    <w:pPr>
      <w:suppressAutoHyphens/>
    </w:pPr>
    <w:rPr>
      <w:sz w:val="24"/>
      <w:szCs w:val="24"/>
      <w:lang w:eastAsia="ar-SA"/>
    </w:rPr>
  </w:style>
  <w:style w:type="paragraph" w:styleId="Titre3">
    <w:name w:val="heading 3"/>
    <w:basedOn w:val="Normal"/>
    <w:next w:val="Normal"/>
    <w:link w:val="Titre3Car"/>
    <w:qFormat/>
    <w:rsid w:val="00C2003C"/>
    <w:pPr>
      <w:keepNext/>
      <w:suppressAutoHyphens w:val="0"/>
      <w:outlineLvl w:val="2"/>
    </w:pPr>
    <w:rPr>
      <w:rFonts w:ascii="Arial" w:hAnsi="Arial" w:cs="Arial"/>
      <w:b/>
      <w:b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15912"/>
    <w:rPr>
      <w:rFonts w:ascii="Times New Roman" w:hAnsi="Times New Roman"/>
      <w:b/>
      <w:i w:val="0"/>
      <w:sz w:val="28"/>
      <w:szCs w:val="28"/>
    </w:rPr>
  </w:style>
  <w:style w:type="character" w:customStyle="1" w:styleId="WW8Num2z0">
    <w:name w:val="WW8Num2z0"/>
    <w:rsid w:val="00C15912"/>
    <w:rPr>
      <w:rFonts w:ascii="Times New Roman" w:eastAsia="Times New Roman" w:hAnsi="Times New Roman" w:cs="Times New Roman"/>
    </w:rPr>
  </w:style>
  <w:style w:type="character" w:customStyle="1" w:styleId="WW8Num2z1">
    <w:name w:val="WW8Num2z1"/>
    <w:rsid w:val="00C15912"/>
    <w:rPr>
      <w:rFonts w:ascii="Courier New" w:hAnsi="Courier New" w:cs="Courier New"/>
    </w:rPr>
  </w:style>
  <w:style w:type="character" w:customStyle="1" w:styleId="WW8Num2z2">
    <w:name w:val="WW8Num2z2"/>
    <w:rsid w:val="00C15912"/>
    <w:rPr>
      <w:rFonts w:ascii="Wingdings" w:hAnsi="Wingdings"/>
    </w:rPr>
  </w:style>
  <w:style w:type="character" w:customStyle="1" w:styleId="WW8Num2z3">
    <w:name w:val="WW8Num2z3"/>
    <w:rsid w:val="00C15912"/>
    <w:rPr>
      <w:rFonts w:ascii="Symbol" w:hAnsi="Symbol"/>
    </w:rPr>
  </w:style>
  <w:style w:type="character" w:customStyle="1" w:styleId="WW8Num3z0">
    <w:name w:val="WW8Num3z0"/>
    <w:rsid w:val="00C15912"/>
    <w:rPr>
      <w:rFonts w:ascii="Times New Roman" w:eastAsia="Times New Roman" w:hAnsi="Times New Roman" w:cs="Times New Roman"/>
    </w:rPr>
  </w:style>
  <w:style w:type="character" w:customStyle="1" w:styleId="WW8Num3z1">
    <w:name w:val="WW8Num3z1"/>
    <w:rsid w:val="00C15912"/>
    <w:rPr>
      <w:rFonts w:ascii="Courier New" w:hAnsi="Courier New" w:cs="Courier New"/>
    </w:rPr>
  </w:style>
  <w:style w:type="character" w:customStyle="1" w:styleId="WW8Num3z2">
    <w:name w:val="WW8Num3z2"/>
    <w:rsid w:val="00C15912"/>
    <w:rPr>
      <w:rFonts w:ascii="Wingdings" w:hAnsi="Wingdings"/>
    </w:rPr>
  </w:style>
  <w:style w:type="character" w:customStyle="1" w:styleId="WW8Num3z3">
    <w:name w:val="WW8Num3z3"/>
    <w:rsid w:val="00C15912"/>
    <w:rPr>
      <w:rFonts w:ascii="Symbol" w:hAnsi="Symbol"/>
    </w:rPr>
  </w:style>
  <w:style w:type="character" w:customStyle="1" w:styleId="WW8Num4z0">
    <w:name w:val="WW8Num4z0"/>
    <w:rsid w:val="00C15912"/>
    <w:rPr>
      <w:rFonts w:ascii="Times New Roman" w:eastAsia="Times New Roman" w:hAnsi="Times New Roman" w:cs="Times New Roman"/>
    </w:rPr>
  </w:style>
  <w:style w:type="character" w:customStyle="1" w:styleId="WW8Num4z1">
    <w:name w:val="WW8Num4z1"/>
    <w:rsid w:val="00C15912"/>
    <w:rPr>
      <w:rFonts w:ascii="Courier New" w:hAnsi="Courier New" w:cs="Courier New"/>
    </w:rPr>
  </w:style>
  <w:style w:type="character" w:customStyle="1" w:styleId="WW8Num4z2">
    <w:name w:val="WW8Num4z2"/>
    <w:rsid w:val="00C15912"/>
    <w:rPr>
      <w:rFonts w:ascii="Wingdings" w:hAnsi="Wingdings"/>
    </w:rPr>
  </w:style>
  <w:style w:type="character" w:customStyle="1" w:styleId="WW8Num4z3">
    <w:name w:val="WW8Num4z3"/>
    <w:rsid w:val="00C15912"/>
    <w:rPr>
      <w:rFonts w:ascii="Symbol" w:hAnsi="Symbol"/>
    </w:rPr>
  </w:style>
  <w:style w:type="character" w:customStyle="1" w:styleId="WW8Num6z0">
    <w:name w:val="WW8Num6z0"/>
    <w:rsid w:val="00C15912"/>
    <w:rPr>
      <w:rFonts w:ascii="Times New Roman" w:hAnsi="Times New Roman"/>
      <w:b/>
      <w:i w:val="0"/>
      <w:sz w:val="28"/>
      <w:szCs w:val="28"/>
    </w:rPr>
  </w:style>
  <w:style w:type="character" w:customStyle="1" w:styleId="WW8Num7z0">
    <w:name w:val="WW8Num7z0"/>
    <w:rsid w:val="00C15912"/>
    <w:rPr>
      <w:rFonts w:ascii="Times New Roman" w:eastAsia="Times New Roman" w:hAnsi="Times New Roman" w:cs="Times New Roman"/>
    </w:rPr>
  </w:style>
  <w:style w:type="character" w:customStyle="1" w:styleId="WW8Num7z1">
    <w:name w:val="WW8Num7z1"/>
    <w:rsid w:val="00C15912"/>
    <w:rPr>
      <w:rFonts w:ascii="Courier New" w:hAnsi="Courier New" w:cs="Courier New"/>
    </w:rPr>
  </w:style>
  <w:style w:type="character" w:customStyle="1" w:styleId="WW8Num7z2">
    <w:name w:val="WW8Num7z2"/>
    <w:rsid w:val="00C15912"/>
    <w:rPr>
      <w:rFonts w:ascii="Wingdings" w:hAnsi="Wingdings"/>
    </w:rPr>
  </w:style>
  <w:style w:type="character" w:customStyle="1" w:styleId="WW8Num7z3">
    <w:name w:val="WW8Num7z3"/>
    <w:rsid w:val="00C15912"/>
    <w:rPr>
      <w:rFonts w:ascii="Symbol" w:hAnsi="Symbol"/>
    </w:rPr>
  </w:style>
  <w:style w:type="character" w:customStyle="1" w:styleId="WW8Num9z0">
    <w:name w:val="WW8Num9z0"/>
    <w:rsid w:val="00C15912"/>
    <w:rPr>
      <w:rFonts w:ascii="Times New Roman" w:eastAsia="Times New Roman" w:hAnsi="Times New Roman" w:cs="Times New Roman"/>
    </w:rPr>
  </w:style>
  <w:style w:type="character" w:customStyle="1" w:styleId="WW8Num9z1">
    <w:name w:val="WW8Num9z1"/>
    <w:rsid w:val="00C15912"/>
    <w:rPr>
      <w:rFonts w:ascii="Courier New" w:hAnsi="Courier New" w:cs="Courier New"/>
    </w:rPr>
  </w:style>
  <w:style w:type="character" w:customStyle="1" w:styleId="WW8Num9z2">
    <w:name w:val="WW8Num9z2"/>
    <w:rsid w:val="00C15912"/>
    <w:rPr>
      <w:rFonts w:ascii="Wingdings" w:hAnsi="Wingdings"/>
    </w:rPr>
  </w:style>
  <w:style w:type="character" w:customStyle="1" w:styleId="WW8Num9z3">
    <w:name w:val="WW8Num9z3"/>
    <w:rsid w:val="00C15912"/>
    <w:rPr>
      <w:rFonts w:ascii="Symbol" w:hAnsi="Symbol"/>
    </w:rPr>
  </w:style>
  <w:style w:type="character" w:customStyle="1" w:styleId="Policepardfaut1">
    <w:name w:val="Police par défaut1"/>
    <w:rsid w:val="00C15912"/>
  </w:style>
  <w:style w:type="character" w:styleId="Lienhypertexte">
    <w:name w:val="Hyperlink"/>
    <w:rsid w:val="00C15912"/>
    <w:rPr>
      <w:color w:val="0000FF"/>
      <w:u w:val="single"/>
    </w:rPr>
  </w:style>
  <w:style w:type="character" w:customStyle="1" w:styleId="Marquedecommentaire1">
    <w:name w:val="Marque de commentaire1"/>
    <w:rsid w:val="00C15912"/>
    <w:rPr>
      <w:sz w:val="16"/>
      <w:szCs w:val="16"/>
    </w:rPr>
  </w:style>
  <w:style w:type="character" w:styleId="Lienhypertextesuivivisit">
    <w:name w:val="FollowedHyperlink"/>
    <w:rsid w:val="00C15912"/>
    <w:rPr>
      <w:color w:val="800080"/>
      <w:u w:val="single"/>
    </w:rPr>
  </w:style>
  <w:style w:type="character" w:customStyle="1" w:styleId="apple-style-span">
    <w:name w:val="apple-style-span"/>
    <w:basedOn w:val="Policepardfaut1"/>
    <w:rsid w:val="00C15912"/>
  </w:style>
  <w:style w:type="character" w:styleId="AcronymeHTML">
    <w:name w:val="HTML Acronym"/>
    <w:basedOn w:val="Policepardfaut1"/>
    <w:rsid w:val="00C15912"/>
  </w:style>
  <w:style w:type="paragraph" w:customStyle="1" w:styleId="Titre1">
    <w:name w:val="Titre1"/>
    <w:basedOn w:val="Normal"/>
    <w:next w:val="Corpsdetexte"/>
    <w:rsid w:val="00C15912"/>
    <w:pPr>
      <w:keepNext/>
      <w:spacing w:before="240" w:after="120"/>
    </w:pPr>
    <w:rPr>
      <w:rFonts w:ascii="Liberation Sans" w:eastAsia="DejaVu Sans" w:hAnsi="Liberation Sans" w:cs="DejaVu Sans"/>
      <w:sz w:val="28"/>
      <w:szCs w:val="28"/>
    </w:rPr>
  </w:style>
  <w:style w:type="paragraph" w:styleId="Corpsdetexte">
    <w:name w:val="Body Text"/>
    <w:basedOn w:val="Normal"/>
    <w:rsid w:val="00C15912"/>
    <w:pPr>
      <w:spacing w:after="120"/>
    </w:pPr>
  </w:style>
  <w:style w:type="paragraph" w:styleId="Liste">
    <w:name w:val="List"/>
    <w:basedOn w:val="Corpsdetexte"/>
    <w:rsid w:val="00C15912"/>
  </w:style>
  <w:style w:type="paragraph" w:customStyle="1" w:styleId="Lgende1">
    <w:name w:val="Légende1"/>
    <w:basedOn w:val="Normal"/>
    <w:rsid w:val="00C15912"/>
    <w:pPr>
      <w:suppressLineNumbers/>
      <w:spacing w:before="120" w:after="120"/>
    </w:pPr>
    <w:rPr>
      <w:i/>
      <w:iCs/>
    </w:rPr>
  </w:style>
  <w:style w:type="paragraph" w:customStyle="1" w:styleId="Rpertoire">
    <w:name w:val="Répertoire"/>
    <w:basedOn w:val="Normal"/>
    <w:rsid w:val="00C15912"/>
    <w:pPr>
      <w:suppressLineNumbers/>
    </w:pPr>
  </w:style>
  <w:style w:type="paragraph" w:styleId="En-tte">
    <w:name w:val="header"/>
    <w:basedOn w:val="Normal"/>
    <w:link w:val="En-tteCar"/>
    <w:rsid w:val="00C15912"/>
    <w:pPr>
      <w:tabs>
        <w:tab w:val="center" w:pos="4536"/>
        <w:tab w:val="right" w:pos="9072"/>
      </w:tabs>
    </w:pPr>
  </w:style>
  <w:style w:type="paragraph" w:styleId="Pieddepage">
    <w:name w:val="footer"/>
    <w:basedOn w:val="Normal"/>
    <w:link w:val="PieddepageCar"/>
    <w:uiPriority w:val="99"/>
    <w:rsid w:val="00C15912"/>
    <w:pPr>
      <w:tabs>
        <w:tab w:val="center" w:pos="4536"/>
        <w:tab w:val="right" w:pos="9072"/>
      </w:tabs>
    </w:pPr>
  </w:style>
  <w:style w:type="paragraph" w:styleId="Titre">
    <w:name w:val="Title"/>
    <w:basedOn w:val="Normal"/>
    <w:next w:val="Sous-titre"/>
    <w:link w:val="TitreCar"/>
    <w:qFormat/>
    <w:rsid w:val="00C15912"/>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
    <w:next w:val="Corpsdetexte"/>
    <w:qFormat/>
    <w:rsid w:val="00C15912"/>
    <w:pPr>
      <w:jc w:val="center"/>
    </w:pPr>
    <w:rPr>
      <w:i/>
      <w:iCs/>
    </w:rPr>
  </w:style>
  <w:style w:type="paragraph" w:styleId="Retraitcorpsdetexte">
    <w:name w:val="Body Text Indent"/>
    <w:basedOn w:val="Normal"/>
    <w:link w:val="RetraitcorpsdetexteCar"/>
    <w:rsid w:val="00C15912"/>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sid w:val="00C15912"/>
    <w:rPr>
      <w:rFonts w:ascii="Tahoma" w:hAnsi="Tahoma" w:cs="Tahoma"/>
      <w:sz w:val="16"/>
      <w:szCs w:val="16"/>
    </w:rPr>
  </w:style>
  <w:style w:type="paragraph" w:customStyle="1" w:styleId="Textebrut1">
    <w:name w:val="Texte brut1"/>
    <w:basedOn w:val="Normal"/>
    <w:rsid w:val="00C15912"/>
    <w:rPr>
      <w:rFonts w:ascii="Courier New" w:hAnsi="Courier New" w:cs="Courier New"/>
      <w:sz w:val="20"/>
      <w:szCs w:val="20"/>
    </w:rPr>
  </w:style>
  <w:style w:type="paragraph" w:customStyle="1" w:styleId="Commentaire1">
    <w:name w:val="Commentaire1"/>
    <w:basedOn w:val="Normal"/>
    <w:rsid w:val="00C15912"/>
    <w:rPr>
      <w:sz w:val="20"/>
      <w:szCs w:val="20"/>
    </w:rPr>
  </w:style>
  <w:style w:type="paragraph" w:styleId="Objetducommentaire">
    <w:name w:val="annotation subject"/>
    <w:basedOn w:val="Commentaire1"/>
    <w:next w:val="Commentaire1"/>
    <w:rsid w:val="00C15912"/>
    <w:rPr>
      <w:b/>
      <w:bCs/>
    </w:rPr>
  </w:style>
  <w:style w:type="paragraph" w:customStyle="1" w:styleId="enumeration">
    <w:name w:val="enumeration"/>
    <w:basedOn w:val="Retraitcorpsdetexte"/>
    <w:rsid w:val="00C15912"/>
    <w:pPr>
      <w:numPr>
        <w:numId w:val="1"/>
      </w:numPr>
      <w:pBdr>
        <w:top w:val="none" w:sz="0" w:space="0" w:color="auto"/>
        <w:left w:val="none" w:sz="0" w:space="0" w:color="auto"/>
        <w:bottom w:val="none" w:sz="0" w:space="0" w:color="auto"/>
        <w:right w:val="none" w:sz="0" w:space="0" w:color="auto"/>
      </w:pBdr>
      <w:ind w:left="-360" w:firstLine="0"/>
    </w:pPr>
    <w:rPr>
      <w:rFonts w:ascii="Arial" w:hAnsi="Arial" w:cs="Arial"/>
      <w:i/>
      <w:sz w:val="22"/>
      <w:szCs w:val="22"/>
    </w:rPr>
  </w:style>
  <w:style w:type="paragraph" w:customStyle="1" w:styleId="Contenudetableau">
    <w:name w:val="Contenu de tableau"/>
    <w:basedOn w:val="Normal"/>
    <w:rsid w:val="00C15912"/>
    <w:pPr>
      <w:suppressLineNumbers/>
    </w:pPr>
  </w:style>
  <w:style w:type="paragraph" w:customStyle="1" w:styleId="Titredetableau">
    <w:name w:val="Titre de tableau"/>
    <w:basedOn w:val="Contenudetableau"/>
    <w:rsid w:val="00C15912"/>
    <w:pPr>
      <w:jc w:val="center"/>
    </w:pPr>
    <w:rPr>
      <w:b/>
      <w:bCs/>
    </w:rPr>
  </w:style>
  <w:style w:type="paragraph" w:styleId="PrformatHTML">
    <w:name w:val="HTML Preformatted"/>
    <w:basedOn w:val="Normal"/>
    <w:rsid w:val="0074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styleId="Marquedecommentaire">
    <w:name w:val="annotation reference"/>
    <w:semiHidden/>
    <w:rsid w:val="00BB5731"/>
    <w:rPr>
      <w:sz w:val="16"/>
      <w:szCs w:val="16"/>
    </w:rPr>
  </w:style>
  <w:style w:type="paragraph" w:styleId="Commentaire">
    <w:name w:val="annotation text"/>
    <w:basedOn w:val="Normal"/>
    <w:semiHidden/>
    <w:rsid w:val="00BB5731"/>
    <w:rPr>
      <w:sz w:val="20"/>
      <w:szCs w:val="20"/>
    </w:rPr>
  </w:style>
  <w:style w:type="paragraph" w:customStyle="1" w:styleId="NormalWeb1">
    <w:name w:val="Normal (Web)1"/>
    <w:rsid w:val="00B6628A"/>
    <w:pPr>
      <w:spacing w:before="100" w:after="100"/>
    </w:pPr>
    <w:rPr>
      <w:rFonts w:eastAsia="ヒラギノ角ゴ Pro W3"/>
      <w:color w:val="000000"/>
      <w:sz w:val="24"/>
    </w:rPr>
  </w:style>
  <w:style w:type="paragraph" w:customStyle="1" w:styleId="a">
    <w:name w:val="&amp;"/>
    <w:basedOn w:val="Retraitcorpsdetexte"/>
    <w:rsid w:val="00A22932"/>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Listepuces21">
    <w:name w:val="Liste à puces 21"/>
    <w:basedOn w:val="Normal"/>
    <w:uiPriority w:val="99"/>
    <w:rsid w:val="00B34471"/>
    <w:pPr>
      <w:spacing w:before="60"/>
      <w:jc w:val="both"/>
    </w:pPr>
    <w:rPr>
      <w:rFonts w:ascii="Arial" w:eastAsia="MS ??" w:hAnsi="Arial" w:cs="Arial"/>
      <w:color w:val="FF0000"/>
    </w:rPr>
  </w:style>
  <w:style w:type="table" w:styleId="Grilledutableau">
    <w:name w:val="Table Grid"/>
    <w:basedOn w:val="TableauNormal"/>
    <w:uiPriority w:val="99"/>
    <w:rsid w:val="00B34471"/>
    <w:rPr>
      <w:rFonts w:ascii="Arial" w:eastAsia="MS ??"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1C1"/>
    <w:pPr>
      <w:widowControl w:val="0"/>
      <w:autoSpaceDE w:val="0"/>
      <w:autoSpaceDN w:val="0"/>
      <w:adjustRightInd w:val="0"/>
    </w:pPr>
    <w:rPr>
      <w:color w:val="000000"/>
      <w:sz w:val="24"/>
      <w:szCs w:val="24"/>
    </w:rPr>
  </w:style>
  <w:style w:type="character" w:customStyle="1" w:styleId="Titre5Car">
    <w:name w:val="Titre 5 Car"/>
    <w:basedOn w:val="Policepardfaut1"/>
    <w:rsid w:val="00386E4C"/>
    <w:rPr>
      <w:b/>
      <w:bCs/>
      <w:i/>
      <w:iCs/>
      <w:sz w:val="26"/>
      <w:szCs w:val="26"/>
      <w:lang w:val="fr-FR" w:eastAsia="ar-SA" w:bidi="ar-SA"/>
    </w:rPr>
  </w:style>
  <w:style w:type="paragraph" w:styleId="NormalWeb">
    <w:name w:val="Normal (Web)"/>
    <w:basedOn w:val="Normal"/>
    <w:uiPriority w:val="99"/>
    <w:rsid w:val="00386E4C"/>
  </w:style>
  <w:style w:type="character" w:styleId="lev">
    <w:name w:val="Strong"/>
    <w:basedOn w:val="Policepardfaut"/>
    <w:qFormat/>
    <w:rsid w:val="00F92A17"/>
    <w:rPr>
      <w:b/>
      <w:bCs/>
    </w:rPr>
  </w:style>
  <w:style w:type="paragraph" w:styleId="Paragraphedeliste">
    <w:name w:val="List Paragraph"/>
    <w:basedOn w:val="Normal"/>
    <w:uiPriority w:val="34"/>
    <w:qFormat/>
    <w:rsid w:val="00F92A17"/>
    <w:pPr>
      <w:ind w:left="720"/>
      <w:contextualSpacing/>
    </w:pPr>
  </w:style>
  <w:style w:type="character" w:customStyle="1" w:styleId="PieddepageCar">
    <w:name w:val="Pied de page Car"/>
    <w:basedOn w:val="Policepardfaut"/>
    <w:link w:val="Pieddepage"/>
    <w:uiPriority w:val="99"/>
    <w:rsid w:val="00664B3F"/>
    <w:rPr>
      <w:sz w:val="24"/>
      <w:szCs w:val="24"/>
      <w:lang w:eastAsia="ar-SA"/>
    </w:rPr>
  </w:style>
  <w:style w:type="character" w:customStyle="1" w:styleId="Titre3Car">
    <w:name w:val="Titre 3 Car"/>
    <w:basedOn w:val="Policepardfaut"/>
    <w:link w:val="Titre3"/>
    <w:rsid w:val="00C2003C"/>
    <w:rPr>
      <w:rFonts w:ascii="Arial" w:hAnsi="Arial" w:cs="Arial"/>
      <w:b/>
      <w:bCs/>
      <w:sz w:val="22"/>
      <w:szCs w:val="24"/>
    </w:rPr>
  </w:style>
  <w:style w:type="character" w:customStyle="1" w:styleId="En-tteCar">
    <w:name w:val="En-tête Car"/>
    <w:basedOn w:val="Policepardfaut"/>
    <w:link w:val="En-tte"/>
    <w:uiPriority w:val="99"/>
    <w:rsid w:val="00C2003C"/>
    <w:rPr>
      <w:sz w:val="24"/>
      <w:szCs w:val="24"/>
      <w:lang w:eastAsia="ar-SA"/>
    </w:rPr>
  </w:style>
  <w:style w:type="character" w:customStyle="1" w:styleId="TitreCar">
    <w:name w:val="Titre Car"/>
    <w:basedOn w:val="Policepardfaut"/>
    <w:link w:val="Titre"/>
    <w:rsid w:val="00C2003C"/>
    <w:rPr>
      <w:rFonts w:ascii="Arial" w:hAnsi="Arial" w:cs="Arial"/>
      <w:b/>
      <w:bCs/>
      <w:szCs w:val="24"/>
      <w:lang w:eastAsia="ar-SA"/>
    </w:rPr>
  </w:style>
  <w:style w:type="character" w:styleId="Numrodepage">
    <w:name w:val="page number"/>
    <w:basedOn w:val="Policepardfaut"/>
    <w:rsid w:val="00C2003C"/>
  </w:style>
  <w:style w:type="paragraph" w:styleId="Notedebasdepage">
    <w:name w:val="footnote text"/>
    <w:basedOn w:val="Normal"/>
    <w:link w:val="NotedebasdepageCar"/>
    <w:semiHidden/>
    <w:unhideWhenUsed/>
    <w:rsid w:val="00955EBB"/>
    <w:rPr>
      <w:sz w:val="20"/>
      <w:szCs w:val="20"/>
    </w:rPr>
  </w:style>
  <w:style w:type="character" w:customStyle="1" w:styleId="NotedebasdepageCar">
    <w:name w:val="Note de bas de page Car"/>
    <w:basedOn w:val="Policepardfaut"/>
    <w:link w:val="Notedebasdepage"/>
    <w:semiHidden/>
    <w:rsid w:val="00955EBB"/>
    <w:rPr>
      <w:lang w:eastAsia="ar-SA"/>
    </w:rPr>
  </w:style>
  <w:style w:type="character" w:styleId="Appelnotedebasdep">
    <w:name w:val="footnote reference"/>
    <w:basedOn w:val="Policepardfaut"/>
    <w:semiHidden/>
    <w:unhideWhenUsed/>
    <w:rsid w:val="00955EBB"/>
    <w:rPr>
      <w:vertAlign w:val="superscript"/>
    </w:rPr>
  </w:style>
  <w:style w:type="character" w:customStyle="1" w:styleId="RetraitcorpsdetexteCar">
    <w:name w:val="Retrait corps de texte Car"/>
    <w:basedOn w:val="Policepardfaut"/>
    <w:link w:val="Retraitcorpsdetexte"/>
    <w:rsid w:val="002603F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12"/>
    <w:pPr>
      <w:suppressAutoHyphens/>
    </w:pPr>
    <w:rPr>
      <w:sz w:val="24"/>
      <w:szCs w:val="24"/>
      <w:lang w:eastAsia="ar-SA"/>
    </w:rPr>
  </w:style>
  <w:style w:type="paragraph" w:styleId="Titre3">
    <w:name w:val="heading 3"/>
    <w:basedOn w:val="Normal"/>
    <w:next w:val="Normal"/>
    <w:link w:val="Titre3Car"/>
    <w:qFormat/>
    <w:rsid w:val="00C2003C"/>
    <w:pPr>
      <w:keepNext/>
      <w:suppressAutoHyphens w:val="0"/>
      <w:outlineLvl w:val="2"/>
    </w:pPr>
    <w:rPr>
      <w:rFonts w:ascii="Arial" w:hAnsi="Arial" w:cs="Arial"/>
      <w:b/>
      <w:b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15912"/>
    <w:rPr>
      <w:rFonts w:ascii="Times New Roman" w:hAnsi="Times New Roman"/>
      <w:b/>
      <w:i w:val="0"/>
      <w:sz w:val="28"/>
      <w:szCs w:val="28"/>
    </w:rPr>
  </w:style>
  <w:style w:type="character" w:customStyle="1" w:styleId="WW8Num2z0">
    <w:name w:val="WW8Num2z0"/>
    <w:rsid w:val="00C15912"/>
    <w:rPr>
      <w:rFonts w:ascii="Times New Roman" w:eastAsia="Times New Roman" w:hAnsi="Times New Roman" w:cs="Times New Roman"/>
    </w:rPr>
  </w:style>
  <w:style w:type="character" w:customStyle="1" w:styleId="WW8Num2z1">
    <w:name w:val="WW8Num2z1"/>
    <w:rsid w:val="00C15912"/>
    <w:rPr>
      <w:rFonts w:ascii="Courier New" w:hAnsi="Courier New" w:cs="Courier New"/>
    </w:rPr>
  </w:style>
  <w:style w:type="character" w:customStyle="1" w:styleId="WW8Num2z2">
    <w:name w:val="WW8Num2z2"/>
    <w:rsid w:val="00C15912"/>
    <w:rPr>
      <w:rFonts w:ascii="Wingdings" w:hAnsi="Wingdings"/>
    </w:rPr>
  </w:style>
  <w:style w:type="character" w:customStyle="1" w:styleId="WW8Num2z3">
    <w:name w:val="WW8Num2z3"/>
    <w:rsid w:val="00C15912"/>
    <w:rPr>
      <w:rFonts w:ascii="Symbol" w:hAnsi="Symbol"/>
    </w:rPr>
  </w:style>
  <w:style w:type="character" w:customStyle="1" w:styleId="WW8Num3z0">
    <w:name w:val="WW8Num3z0"/>
    <w:rsid w:val="00C15912"/>
    <w:rPr>
      <w:rFonts w:ascii="Times New Roman" w:eastAsia="Times New Roman" w:hAnsi="Times New Roman" w:cs="Times New Roman"/>
    </w:rPr>
  </w:style>
  <w:style w:type="character" w:customStyle="1" w:styleId="WW8Num3z1">
    <w:name w:val="WW8Num3z1"/>
    <w:rsid w:val="00C15912"/>
    <w:rPr>
      <w:rFonts w:ascii="Courier New" w:hAnsi="Courier New" w:cs="Courier New"/>
    </w:rPr>
  </w:style>
  <w:style w:type="character" w:customStyle="1" w:styleId="WW8Num3z2">
    <w:name w:val="WW8Num3z2"/>
    <w:rsid w:val="00C15912"/>
    <w:rPr>
      <w:rFonts w:ascii="Wingdings" w:hAnsi="Wingdings"/>
    </w:rPr>
  </w:style>
  <w:style w:type="character" w:customStyle="1" w:styleId="WW8Num3z3">
    <w:name w:val="WW8Num3z3"/>
    <w:rsid w:val="00C15912"/>
    <w:rPr>
      <w:rFonts w:ascii="Symbol" w:hAnsi="Symbol"/>
    </w:rPr>
  </w:style>
  <w:style w:type="character" w:customStyle="1" w:styleId="WW8Num4z0">
    <w:name w:val="WW8Num4z0"/>
    <w:rsid w:val="00C15912"/>
    <w:rPr>
      <w:rFonts w:ascii="Times New Roman" w:eastAsia="Times New Roman" w:hAnsi="Times New Roman" w:cs="Times New Roman"/>
    </w:rPr>
  </w:style>
  <w:style w:type="character" w:customStyle="1" w:styleId="WW8Num4z1">
    <w:name w:val="WW8Num4z1"/>
    <w:rsid w:val="00C15912"/>
    <w:rPr>
      <w:rFonts w:ascii="Courier New" w:hAnsi="Courier New" w:cs="Courier New"/>
    </w:rPr>
  </w:style>
  <w:style w:type="character" w:customStyle="1" w:styleId="WW8Num4z2">
    <w:name w:val="WW8Num4z2"/>
    <w:rsid w:val="00C15912"/>
    <w:rPr>
      <w:rFonts w:ascii="Wingdings" w:hAnsi="Wingdings"/>
    </w:rPr>
  </w:style>
  <w:style w:type="character" w:customStyle="1" w:styleId="WW8Num4z3">
    <w:name w:val="WW8Num4z3"/>
    <w:rsid w:val="00C15912"/>
    <w:rPr>
      <w:rFonts w:ascii="Symbol" w:hAnsi="Symbol"/>
    </w:rPr>
  </w:style>
  <w:style w:type="character" w:customStyle="1" w:styleId="WW8Num6z0">
    <w:name w:val="WW8Num6z0"/>
    <w:rsid w:val="00C15912"/>
    <w:rPr>
      <w:rFonts w:ascii="Times New Roman" w:hAnsi="Times New Roman"/>
      <w:b/>
      <w:i w:val="0"/>
      <w:sz w:val="28"/>
      <w:szCs w:val="28"/>
    </w:rPr>
  </w:style>
  <w:style w:type="character" w:customStyle="1" w:styleId="WW8Num7z0">
    <w:name w:val="WW8Num7z0"/>
    <w:rsid w:val="00C15912"/>
    <w:rPr>
      <w:rFonts w:ascii="Times New Roman" w:eastAsia="Times New Roman" w:hAnsi="Times New Roman" w:cs="Times New Roman"/>
    </w:rPr>
  </w:style>
  <w:style w:type="character" w:customStyle="1" w:styleId="WW8Num7z1">
    <w:name w:val="WW8Num7z1"/>
    <w:rsid w:val="00C15912"/>
    <w:rPr>
      <w:rFonts w:ascii="Courier New" w:hAnsi="Courier New" w:cs="Courier New"/>
    </w:rPr>
  </w:style>
  <w:style w:type="character" w:customStyle="1" w:styleId="WW8Num7z2">
    <w:name w:val="WW8Num7z2"/>
    <w:rsid w:val="00C15912"/>
    <w:rPr>
      <w:rFonts w:ascii="Wingdings" w:hAnsi="Wingdings"/>
    </w:rPr>
  </w:style>
  <w:style w:type="character" w:customStyle="1" w:styleId="WW8Num7z3">
    <w:name w:val="WW8Num7z3"/>
    <w:rsid w:val="00C15912"/>
    <w:rPr>
      <w:rFonts w:ascii="Symbol" w:hAnsi="Symbol"/>
    </w:rPr>
  </w:style>
  <w:style w:type="character" w:customStyle="1" w:styleId="WW8Num9z0">
    <w:name w:val="WW8Num9z0"/>
    <w:rsid w:val="00C15912"/>
    <w:rPr>
      <w:rFonts w:ascii="Times New Roman" w:eastAsia="Times New Roman" w:hAnsi="Times New Roman" w:cs="Times New Roman"/>
    </w:rPr>
  </w:style>
  <w:style w:type="character" w:customStyle="1" w:styleId="WW8Num9z1">
    <w:name w:val="WW8Num9z1"/>
    <w:rsid w:val="00C15912"/>
    <w:rPr>
      <w:rFonts w:ascii="Courier New" w:hAnsi="Courier New" w:cs="Courier New"/>
    </w:rPr>
  </w:style>
  <w:style w:type="character" w:customStyle="1" w:styleId="WW8Num9z2">
    <w:name w:val="WW8Num9z2"/>
    <w:rsid w:val="00C15912"/>
    <w:rPr>
      <w:rFonts w:ascii="Wingdings" w:hAnsi="Wingdings"/>
    </w:rPr>
  </w:style>
  <w:style w:type="character" w:customStyle="1" w:styleId="WW8Num9z3">
    <w:name w:val="WW8Num9z3"/>
    <w:rsid w:val="00C15912"/>
    <w:rPr>
      <w:rFonts w:ascii="Symbol" w:hAnsi="Symbol"/>
    </w:rPr>
  </w:style>
  <w:style w:type="character" w:customStyle="1" w:styleId="Policepardfaut1">
    <w:name w:val="Police par défaut1"/>
    <w:rsid w:val="00C15912"/>
  </w:style>
  <w:style w:type="character" w:styleId="Lienhypertexte">
    <w:name w:val="Hyperlink"/>
    <w:rsid w:val="00C15912"/>
    <w:rPr>
      <w:color w:val="0000FF"/>
      <w:u w:val="single"/>
    </w:rPr>
  </w:style>
  <w:style w:type="character" w:customStyle="1" w:styleId="Marquedecommentaire1">
    <w:name w:val="Marque de commentaire1"/>
    <w:rsid w:val="00C15912"/>
    <w:rPr>
      <w:sz w:val="16"/>
      <w:szCs w:val="16"/>
    </w:rPr>
  </w:style>
  <w:style w:type="character" w:styleId="Lienhypertextesuivivisit">
    <w:name w:val="FollowedHyperlink"/>
    <w:rsid w:val="00C15912"/>
    <w:rPr>
      <w:color w:val="800080"/>
      <w:u w:val="single"/>
    </w:rPr>
  </w:style>
  <w:style w:type="character" w:customStyle="1" w:styleId="apple-style-span">
    <w:name w:val="apple-style-span"/>
    <w:basedOn w:val="Policepardfaut1"/>
    <w:rsid w:val="00C15912"/>
  </w:style>
  <w:style w:type="character" w:styleId="AcronymeHTML">
    <w:name w:val="HTML Acronym"/>
    <w:basedOn w:val="Policepardfaut1"/>
    <w:rsid w:val="00C15912"/>
  </w:style>
  <w:style w:type="paragraph" w:customStyle="1" w:styleId="Titre1">
    <w:name w:val="Titre1"/>
    <w:basedOn w:val="Normal"/>
    <w:next w:val="Corpsdetexte"/>
    <w:rsid w:val="00C15912"/>
    <w:pPr>
      <w:keepNext/>
      <w:spacing w:before="240" w:after="120"/>
    </w:pPr>
    <w:rPr>
      <w:rFonts w:ascii="Liberation Sans" w:eastAsia="DejaVu Sans" w:hAnsi="Liberation Sans" w:cs="DejaVu Sans"/>
      <w:sz w:val="28"/>
      <w:szCs w:val="28"/>
    </w:rPr>
  </w:style>
  <w:style w:type="paragraph" w:styleId="Corpsdetexte">
    <w:name w:val="Body Text"/>
    <w:basedOn w:val="Normal"/>
    <w:rsid w:val="00C15912"/>
    <w:pPr>
      <w:spacing w:after="120"/>
    </w:pPr>
  </w:style>
  <w:style w:type="paragraph" w:styleId="Liste">
    <w:name w:val="List"/>
    <w:basedOn w:val="Corpsdetexte"/>
    <w:rsid w:val="00C15912"/>
  </w:style>
  <w:style w:type="paragraph" w:customStyle="1" w:styleId="Lgende1">
    <w:name w:val="Légende1"/>
    <w:basedOn w:val="Normal"/>
    <w:rsid w:val="00C15912"/>
    <w:pPr>
      <w:suppressLineNumbers/>
      <w:spacing w:before="120" w:after="120"/>
    </w:pPr>
    <w:rPr>
      <w:i/>
      <w:iCs/>
    </w:rPr>
  </w:style>
  <w:style w:type="paragraph" w:customStyle="1" w:styleId="Rpertoire">
    <w:name w:val="Répertoire"/>
    <w:basedOn w:val="Normal"/>
    <w:rsid w:val="00C15912"/>
    <w:pPr>
      <w:suppressLineNumbers/>
    </w:pPr>
  </w:style>
  <w:style w:type="paragraph" w:styleId="En-tte">
    <w:name w:val="header"/>
    <w:basedOn w:val="Normal"/>
    <w:link w:val="En-tteCar"/>
    <w:rsid w:val="00C15912"/>
    <w:pPr>
      <w:tabs>
        <w:tab w:val="center" w:pos="4536"/>
        <w:tab w:val="right" w:pos="9072"/>
      </w:tabs>
    </w:pPr>
  </w:style>
  <w:style w:type="paragraph" w:styleId="Pieddepage">
    <w:name w:val="footer"/>
    <w:basedOn w:val="Normal"/>
    <w:link w:val="PieddepageCar"/>
    <w:uiPriority w:val="99"/>
    <w:rsid w:val="00C15912"/>
    <w:pPr>
      <w:tabs>
        <w:tab w:val="center" w:pos="4536"/>
        <w:tab w:val="right" w:pos="9072"/>
      </w:tabs>
    </w:pPr>
  </w:style>
  <w:style w:type="paragraph" w:styleId="Titre">
    <w:name w:val="Title"/>
    <w:basedOn w:val="Normal"/>
    <w:next w:val="Sous-titre"/>
    <w:link w:val="TitreCar"/>
    <w:qFormat/>
    <w:rsid w:val="00C15912"/>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
    <w:next w:val="Corpsdetexte"/>
    <w:qFormat/>
    <w:rsid w:val="00C15912"/>
    <w:pPr>
      <w:jc w:val="center"/>
    </w:pPr>
    <w:rPr>
      <w:i/>
      <w:iCs/>
    </w:rPr>
  </w:style>
  <w:style w:type="paragraph" w:styleId="Retraitcorpsdetexte">
    <w:name w:val="Body Text Indent"/>
    <w:basedOn w:val="Normal"/>
    <w:link w:val="RetraitcorpsdetexteCar"/>
    <w:rsid w:val="00C15912"/>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sid w:val="00C15912"/>
    <w:rPr>
      <w:rFonts w:ascii="Tahoma" w:hAnsi="Tahoma" w:cs="Tahoma"/>
      <w:sz w:val="16"/>
      <w:szCs w:val="16"/>
    </w:rPr>
  </w:style>
  <w:style w:type="paragraph" w:customStyle="1" w:styleId="Textebrut1">
    <w:name w:val="Texte brut1"/>
    <w:basedOn w:val="Normal"/>
    <w:rsid w:val="00C15912"/>
    <w:rPr>
      <w:rFonts w:ascii="Courier New" w:hAnsi="Courier New" w:cs="Courier New"/>
      <w:sz w:val="20"/>
      <w:szCs w:val="20"/>
    </w:rPr>
  </w:style>
  <w:style w:type="paragraph" w:customStyle="1" w:styleId="Commentaire1">
    <w:name w:val="Commentaire1"/>
    <w:basedOn w:val="Normal"/>
    <w:rsid w:val="00C15912"/>
    <w:rPr>
      <w:sz w:val="20"/>
      <w:szCs w:val="20"/>
    </w:rPr>
  </w:style>
  <w:style w:type="paragraph" w:styleId="Objetducommentaire">
    <w:name w:val="annotation subject"/>
    <w:basedOn w:val="Commentaire1"/>
    <w:next w:val="Commentaire1"/>
    <w:rsid w:val="00C15912"/>
    <w:rPr>
      <w:b/>
      <w:bCs/>
    </w:rPr>
  </w:style>
  <w:style w:type="paragraph" w:customStyle="1" w:styleId="enumeration">
    <w:name w:val="enumeration"/>
    <w:basedOn w:val="Retraitcorpsdetexte"/>
    <w:rsid w:val="00C15912"/>
    <w:pPr>
      <w:numPr>
        <w:numId w:val="1"/>
      </w:numPr>
      <w:pBdr>
        <w:top w:val="none" w:sz="0" w:space="0" w:color="auto"/>
        <w:left w:val="none" w:sz="0" w:space="0" w:color="auto"/>
        <w:bottom w:val="none" w:sz="0" w:space="0" w:color="auto"/>
        <w:right w:val="none" w:sz="0" w:space="0" w:color="auto"/>
      </w:pBdr>
      <w:ind w:left="-360" w:firstLine="0"/>
    </w:pPr>
    <w:rPr>
      <w:rFonts w:ascii="Arial" w:hAnsi="Arial" w:cs="Arial"/>
      <w:i/>
      <w:sz w:val="22"/>
      <w:szCs w:val="22"/>
    </w:rPr>
  </w:style>
  <w:style w:type="paragraph" w:customStyle="1" w:styleId="Contenudetableau">
    <w:name w:val="Contenu de tableau"/>
    <w:basedOn w:val="Normal"/>
    <w:rsid w:val="00C15912"/>
    <w:pPr>
      <w:suppressLineNumbers/>
    </w:pPr>
  </w:style>
  <w:style w:type="paragraph" w:customStyle="1" w:styleId="Titredetableau">
    <w:name w:val="Titre de tableau"/>
    <w:basedOn w:val="Contenudetableau"/>
    <w:rsid w:val="00C15912"/>
    <w:pPr>
      <w:jc w:val="center"/>
    </w:pPr>
    <w:rPr>
      <w:b/>
      <w:bCs/>
    </w:rPr>
  </w:style>
  <w:style w:type="paragraph" w:styleId="PrformatHTML">
    <w:name w:val="HTML Preformatted"/>
    <w:basedOn w:val="Normal"/>
    <w:rsid w:val="0074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styleId="Marquedecommentaire">
    <w:name w:val="annotation reference"/>
    <w:semiHidden/>
    <w:rsid w:val="00BB5731"/>
    <w:rPr>
      <w:sz w:val="16"/>
      <w:szCs w:val="16"/>
    </w:rPr>
  </w:style>
  <w:style w:type="paragraph" w:styleId="Commentaire">
    <w:name w:val="annotation text"/>
    <w:basedOn w:val="Normal"/>
    <w:semiHidden/>
    <w:rsid w:val="00BB5731"/>
    <w:rPr>
      <w:sz w:val="20"/>
      <w:szCs w:val="20"/>
    </w:rPr>
  </w:style>
  <w:style w:type="paragraph" w:customStyle="1" w:styleId="NormalWeb1">
    <w:name w:val="Normal (Web)1"/>
    <w:rsid w:val="00B6628A"/>
    <w:pPr>
      <w:spacing w:before="100" w:after="100"/>
    </w:pPr>
    <w:rPr>
      <w:rFonts w:eastAsia="ヒラギノ角ゴ Pro W3"/>
      <w:color w:val="000000"/>
      <w:sz w:val="24"/>
    </w:rPr>
  </w:style>
  <w:style w:type="paragraph" w:customStyle="1" w:styleId="a">
    <w:name w:val="&amp;"/>
    <w:basedOn w:val="Retraitcorpsdetexte"/>
    <w:rsid w:val="00A22932"/>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Listepuces21">
    <w:name w:val="Liste à puces 21"/>
    <w:basedOn w:val="Normal"/>
    <w:uiPriority w:val="99"/>
    <w:rsid w:val="00B34471"/>
    <w:pPr>
      <w:spacing w:before="60"/>
      <w:jc w:val="both"/>
    </w:pPr>
    <w:rPr>
      <w:rFonts w:ascii="Arial" w:eastAsia="MS ??" w:hAnsi="Arial" w:cs="Arial"/>
      <w:color w:val="FF0000"/>
    </w:rPr>
  </w:style>
  <w:style w:type="table" w:styleId="Grilledutableau">
    <w:name w:val="Table Grid"/>
    <w:basedOn w:val="TableauNormal"/>
    <w:uiPriority w:val="99"/>
    <w:rsid w:val="00B34471"/>
    <w:rPr>
      <w:rFonts w:ascii="Arial" w:eastAsia="MS ??"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1C1"/>
    <w:pPr>
      <w:widowControl w:val="0"/>
      <w:autoSpaceDE w:val="0"/>
      <w:autoSpaceDN w:val="0"/>
      <w:adjustRightInd w:val="0"/>
    </w:pPr>
    <w:rPr>
      <w:color w:val="000000"/>
      <w:sz w:val="24"/>
      <w:szCs w:val="24"/>
    </w:rPr>
  </w:style>
  <w:style w:type="character" w:customStyle="1" w:styleId="Titre5Car">
    <w:name w:val="Titre 5 Car"/>
    <w:basedOn w:val="Policepardfaut1"/>
    <w:rsid w:val="00386E4C"/>
    <w:rPr>
      <w:b/>
      <w:bCs/>
      <w:i/>
      <w:iCs/>
      <w:sz w:val="26"/>
      <w:szCs w:val="26"/>
      <w:lang w:val="fr-FR" w:eastAsia="ar-SA" w:bidi="ar-SA"/>
    </w:rPr>
  </w:style>
  <w:style w:type="paragraph" w:styleId="NormalWeb">
    <w:name w:val="Normal (Web)"/>
    <w:basedOn w:val="Normal"/>
    <w:uiPriority w:val="99"/>
    <w:rsid w:val="00386E4C"/>
  </w:style>
  <w:style w:type="character" w:styleId="lev">
    <w:name w:val="Strong"/>
    <w:basedOn w:val="Policepardfaut"/>
    <w:qFormat/>
    <w:rsid w:val="00F92A17"/>
    <w:rPr>
      <w:b/>
      <w:bCs/>
    </w:rPr>
  </w:style>
  <w:style w:type="paragraph" w:styleId="Paragraphedeliste">
    <w:name w:val="List Paragraph"/>
    <w:basedOn w:val="Normal"/>
    <w:uiPriority w:val="34"/>
    <w:qFormat/>
    <w:rsid w:val="00F92A17"/>
    <w:pPr>
      <w:ind w:left="720"/>
      <w:contextualSpacing/>
    </w:pPr>
  </w:style>
  <w:style w:type="character" w:customStyle="1" w:styleId="PieddepageCar">
    <w:name w:val="Pied de page Car"/>
    <w:basedOn w:val="Policepardfaut"/>
    <w:link w:val="Pieddepage"/>
    <w:uiPriority w:val="99"/>
    <w:rsid w:val="00664B3F"/>
    <w:rPr>
      <w:sz w:val="24"/>
      <w:szCs w:val="24"/>
      <w:lang w:eastAsia="ar-SA"/>
    </w:rPr>
  </w:style>
  <w:style w:type="character" w:customStyle="1" w:styleId="Titre3Car">
    <w:name w:val="Titre 3 Car"/>
    <w:basedOn w:val="Policepardfaut"/>
    <w:link w:val="Titre3"/>
    <w:rsid w:val="00C2003C"/>
    <w:rPr>
      <w:rFonts w:ascii="Arial" w:hAnsi="Arial" w:cs="Arial"/>
      <w:b/>
      <w:bCs/>
      <w:sz w:val="22"/>
      <w:szCs w:val="24"/>
    </w:rPr>
  </w:style>
  <w:style w:type="character" w:customStyle="1" w:styleId="En-tteCar">
    <w:name w:val="En-tête Car"/>
    <w:basedOn w:val="Policepardfaut"/>
    <w:link w:val="En-tte"/>
    <w:uiPriority w:val="99"/>
    <w:rsid w:val="00C2003C"/>
    <w:rPr>
      <w:sz w:val="24"/>
      <w:szCs w:val="24"/>
      <w:lang w:eastAsia="ar-SA"/>
    </w:rPr>
  </w:style>
  <w:style w:type="character" w:customStyle="1" w:styleId="TitreCar">
    <w:name w:val="Titre Car"/>
    <w:basedOn w:val="Policepardfaut"/>
    <w:link w:val="Titre"/>
    <w:rsid w:val="00C2003C"/>
    <w:rPr>
      <w:rFonts w:ascii="Arial" w:hAnsi="Arial" w:cs="Arial"/>
      <w:b/>
      <w:bCs/>
      <w:szCs w:val="24"/>
      <w:lang w:eastAsia="ar-SA"/>
    </w:rPr>
  </w:style>
  <w:style w:type="character" w:styleId="Numrodepage">
    <w:name w:val="page number"/>
    <w:basedOn w:val="Policepardfaut"/>
    <w:rsid w:val="00C2003C"/>
  </w:style>
  <w:style w:type="paragraph" w:styleId="Notedebasdepage">
    <w:name w:val="footnote text"/>
    <w:basedOn w:val="Normal"/>
    <w:link w:val="NotedebasdepageCar"/>
    <w:semiHidden/>
    <w:unhideWhenUsed/>
    <w:rsid w:val="00955EBB"/>
    <w:rPr>
      <w:sz w:val="20"/>
      <w:szCs w:val="20"/>
    </w:rPr>
  </w:style>
  <w:style w:type="character" w:customStyle="1" w:styleId="NotedebasdepageCar">
    <w:name w:val="Note de bas de page Car"/>
    <w:basedOn w:val="Policepardfaut"/>
    <w:link w:val="Notedebasdepage"/>
    <w:semiHidden/>
    <w:rsid w:val="00955EBB"/>
    <w:rPr>
      <w:lang w:eastAsia="ar-SA"/>
    </w:rPr>
  </w:style>
  <w:style w:type="character" w:styleId="Appelnotedebasdep">
    <w:name w:val="footnote reference"/>
    <w:basedOn w:val="Policepardfaut"/>
    <w:semiHidden/>
    <w:unhideWhenUsed/>
    <w:rsid w:val="00955EBB"/>
    <w:rPr>
      <w:vertAlign w:val="superscript"/>
    </w:rPr>
  </w:style>
  <w:style w:type="character" w:customStyle="1" w:styleId="RetraitcorpsdetexteCar">
    <w:name w:val="Retrait corps de texte Car"/>
    <w:basedOn w:val="Policepardfaut"/>
    <w:link w:val="Retraitcorpsdetexte"/>
    <w:rsid w:val="002603F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uginlabs@universite-paris-saclay.fr" TargetMode="External"/><Relationship Id="rId18" Type="http://schemas.openxmlformats.org/officeDocument/2006/relationships/hyperlink" Target="https://www.pluginlabs-universiteparissaclay.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ept-sdv@universite-paris-saclay.fr" TargetMode="External"/><Relationship Id="rId7" Type="http://schemas.openxmlformats.org/officeDocument/2006/relationships/footnotes" Target="footnotes.xml"/><Relationship Id="rId12" Type="http://schemas.openxmlformats.org/officeDocument/2006/relationships/hyperlink" Target="https://www.pluginlabs-universiteparissaclay.fr/" TargetMode="External"/><Relationship Id="rId17" Type="http://schemas.openxmlformats.org/officeDocument/2006/relationships/hyperlink" Target="https://www.pluginlabs-universiteparissaclay.f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luginlabs-universiteparissaclay.fr/" TargetMode="External"/><Relationship Id="rId20" Type="http://schemas.openxmlformats.org/officeDocument/2006/relationships/hyperlink" Target="mailto:sdv-upsaclay@sciencescon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dv-upsaclay@sciencesconf.or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sdv-upsaclay.sciencesconf.org" TargetMode="External"/><Relationship Id="rId4" Type="http://schemas.microsoft.com/office/2007/relationships/stylesWithEffects" Target="stylesWithEffects.xml"/><Relationship Id="rId9" Type="http://schemas.openxmlformats.org/officeDocument/2006/relationships/hyperlink" Target="https://www.pluginlabs-universiteparissaclay.fr/" TargetMode="External"/><Relationship Id="rId14" Type="http://schemas.openxmlformats.org/officeDocument/2006/relationships/hyperlink" Target="https://sdv-upsaclay.sciencesconf.org" TargetMode="External"/><Relationship Id="rId22" Type="http://schemas.openxmlformats.org/officeDocument/2006/relationships/image" Target="media/image3.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28E8-6AFE-4444-8ED3-DBD4A316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2192</Words>
  <Characters>12057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Appel d'offre "investissement"  2008</vt:lpstr>
    </vt:vector>
  </TitlesOfParts>
  <Company>institut pasteur</Company>
  <LinksUpToDate>false</LinksUpToDate>
  <CharactersWithSpaces>14221</CharactersWithSpaces>
  <SharedDoc>false</SharedDoc>
  <HLinks>
    <vt:vector size="12" baseType="variant">
      <vt:variant>
        <vt:i4>2883586</vt:i4>
      </vt:variant>
      <vt:variant>
        <vt:i4>3</vt:i4>
      </vt:variant>
      <vt:variant>
        <vt:i4>0</vt:i4>
      </vt:variant>
      <vt:variant>
        <vt:i4>5</vt:i4>
      </vt:variant>
      <vt:variant>
        <vt:lpwstr>http://dim.fontismedia.com/dim/</vt:lpwstr>
      </vt:variant>
      <vt:variant>
        <vt:lpwstr/>
      </vt:variant>
      <vt:variant>
        <vt:i4>2883586</vt:i4>
      </vt:variant>
      <vt:variant>
        <vt:i4>0</vt:i4>
      </vt:variant>
      <vt:variant>
        <vt:i4>0</vt:i4>
      </vt:variant>
      <vt:variant>
        <vt:i4>5</vt:i4>
      </vt:variant>
      <vt:variant>
        <vt:lpwstr>http://dim.fontismedia.com/dim/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 "investissement"  2008</dc:title>
  <dc:creator>DIM MIPNE</dc:creator>
  <cp:lastModifiedBy>Aurelie</cp:lastModifiedBy>
  <cp:revision>11</cp:revision>
  <cp:lastPrinted>2019-04-04T06:58:00Z</cp:lastPrinted>
  <dcterms:created xsi:type="dcterms:W3CDTF">2019-04-03T16:13:00Z</dcterms:created>
  <dcterms:modified xsi:type="dcterms:W3CDTF">2019-04-04T09:13:00Z</dcterms:modified>
</cp:coreProperties>
</file>